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E029F5" w14:textId="77777777" w:rsidR="00DC7D80" w:rsidRPr="00176B23" w:rsidRDefault="00176B23" w:rsidP="00176B23">
      <w:pPr>
        <w:pStyle w:val="Titre1"/>
      </w:pPr>
      <w:bookmarkStart w:id="0" w:name="_GoBack"/>
      <w:bookmarkEnd w:id="0"/>
      <w:r>
        <w:t>New range of scalable UPS up to 2.4 MW from SOCOMEC, entirely designed and manufactured in Europe</w:t>
      </w:r>
    </w:p>
    <w:p w14:paraId="18E029F6" w14:textId="77777777" w:rsidR="00AA433D" w:rsidRPr="00176B23" w:rsidRDefault="00AA433D" w:rsidP="00DC7D80">
      <w:pPr>
        <w:pStyle w:val="Text"/>
        <w:rPr>
          <w:lang w:val="en-US"/>
        </w:rPr>
      </w:pPr>
    </w:p>
    <w:p w14:paraId="18E029F7" w14:textId="77777777" w:rsidR="00DC7D80" w:rsidRPr="00AA433D" w:rsidRDefault="00CB292E" w:rsidP="00DC7D80">
      <w:pPr>
        <w:pStyle w:val="Text"/>
        <w:rPr>
          <w:lang w:val="en-US"/>
        </w:rPr>
      </w:pPr>
      <w:proofErr w:type="spellStart"/>
      <w:r w:rsidRPr="00CB292E">
        <w:rPr>
          <w:lang w:val="en-US"/>
        </w:rPr>
        <w:t>Benfeld</w:t>
      </w:r>
      <w:proofErr w:type="spellEnd"/>
      <w:r w:rsidRPr="00CB292E">
        <w:rPr>
          <w:lang w:val="en-US"/>
        </w:rPr>
        <w:t>, 3</w:t>
      </w:r>
      <w:r w:rsidRPr="00F86BAA">
        <w:rPr>
          <w:vertAlign w:val="superscript"/>
          <w:lang w:val="en-US"/>
        </w:rPr>
        <w:t>rd</w:t>
      </w:r>
      <w:r w:rsidRPr="00CB292E">
        <w:rPr>
          <w:lang w:val="en-US"/>
        </w:rPr>
        <w:t xml:space="preserve"> April 2017</w:t>
      </w:r>
    </w:p>
    <w:p w14:paraId="18E029F8" w14:textId="77777777" w:rsidR="00DC7D80" w:rsidRPr="00F75A9A" w:rsidRDefault="00F75A9A" w:rsidP="00DC7D80">
      <w:pPr>
        <w:pStyle w:val="Chapeau"/>
        <w:rPr>
          <w:lang w:val="en-US"/>
        </w:rPr>
      </w:pPr>
      <w:r w:rsidRPr="00F75A9A">
        <w:rPr>
          <w:lang w:val="en-US"/>
        </w:rPr>
        <w:t>A leader in the development and manufacture of large integrated UPS systems (Uninterruptible Power Supplies), SOCOMEC is proud to present several new scalable and energy-efficient solutions. The equipment combines the advantages of the Green Power 2.0 technology and the flexibility of a modular system.</w:t>
      </w:r>
    </w:p>
    <w:p w14:paraId="18E029F9" w14:textId="77777777" w:rsidR="00DC7D80" w:rsidRPr="00F75A9A" w:rsidRDefault="00DC7D80" w:rsidP="00DC7D80">
      <w:pPr>
        <w:spacing w:after="120" w:line="240" w:lineRule="auto"/>
        <w:contextualSpacing/>
        <w:rPr>
          <w:rFonts w:ascii="Arial" w:hAnsi="Arial" w:cs="Arial"/>
          <w:color w:val="000000" w:themeColor="text1"/>
        </w:rPr>
      </w:pPr>
    </w:p>
    <w:p w14:paraId="18E029FA" w14:textId="77777777" w:rsidR="00FB4A7B" w:rsidRPr="0094078D" w:rsidRDefault="00F75A9A" w:rsidP="00FB4A7B">
      <w:pPr>
        <w:pStyle w:val="Sous-titre1"/>
        <w:rPr>
          <w:lang w:val="en-US"/>
        </w:rPr>
      </w:pPr>
      <w:r w:rsidRPr="0094078D">
        <w:rPr>
          <w:lang w:val="en-US"/>
        </w:rPr>
        <w:t xml:space="preserve">Power adapted to demand </w:t>
      </w:r>
    </w:p>
    <w:p w14:paraId="18E029FB" w14:textId="77777777" w:rsidR="00F75A9A" w:rsidRDefault="00F75A9A" w:rsidP="00CB0A87">
      <w:pPr>
        <w:pStyle w:val="Text"/>
        <w:rPr>
          <w:lang w:val="en-US"/>
        </w:rPr>
      </w:pPr>
      <w:r w:rsidRPr="00F75A9A">
        <w:rPr>
          <w:lang w:val="en-US"/>
        </w:rPr>
        <w:t>The rapid technological changes in IT systems mean that the electrical supply infrastructure needs to be increasingly adaptable and responsive. Ease of upgrading has become crucial to ensure the power supply in the short term and the adaptation in the long term of many electrical facilities. And there is a further advantage to having scalable systems: they allow quick deployment at a better cost.</w:t>
      </w:r>
      <w:r w:rsidR="00FB4A7B" w:rsidRPr="00AA433D">
        <w:rPr>
          <w:lang w:val="en-US"/>
        </w:rPr>
        <w:t xml:space="preserve"> </w:t>
      </w:r>
    </w:p>
    <w:p w14:paraId="18E029FD" w14:textId="77777777" w:rsidR="00CB0A87" w:rsidRPr="00AA433D" w:rsidRDefault="00CB0A87" w:rsidP="00CB0A87">
      <w:pPr>
        <w:pStyle w:val="Text"/>
        <w:rPr>
          <w:lang w:val="en-US"/>
        </w:rPr>
      </w:pPr>
    </w:p>
    <w:p w14:paraId="18E029FE" w14:textId="77777777" w:rsidR="00DC7D80" w:rsidRPr="00AA433D" w:rsidRDefault="003F6868" w:rsidP="00DC7D80">
      <w:pPr>
        <w:pStyle w:val="Sous-titre1"/>
        <w:rPr>
          <w:lang w:val="en-US"/>
        </w:rPr>
      </w:pPr>
      <w:r w:rsidRPr="003F6868">
        <w:rPr>
          <w:lang w:val="en-US"/>
        </w:rPr>
        <w:t xml:space="preserve">DELPHYS </w:t>
      </w:r>
      <w:proofErr w:type="spellStart"/>
      <w:r w:rsidRPr="003F6868">
        <w:rPr>
          <w:lang w:val="en-US"/>
        </w:rPr>
        <w:t>Xtend</w:t>
      </w:r>
      <w:proofErr w:type="spellEnd"/>
      <w:r w:rsidRPr="003F6868">
        <w:rPr>
          <w:lang w:val="en-US"/>
        </w:rPr>
        <w:t xml:space="preserve"> GP – scalable hot-swap UPS systems up to 2.4 MW</w:t>
      </w:r>
    </w:p>
    <w:p w14:paraId="18E029FF" w14:textId="77777777" w:rsidR="003F6868" w:rsidRPr="003F6868" w:rsidRDefault="003F6868" w:rsidP="003F6868">
      <w:pPr>
        <w:pStyle w:val="Sous-titre1"/>
        <w:rPr>
          <w:b w:val="0"/>
          <w:lang w:val="en-US"/>
        </w:rPr>
      </w:pPr>
      <w:r w:rsidRPr="003F6868">
        <w:rPr>
          <w:b w:val="0"/>
          <w:lang w:val="en-US"/>
        </w:rPr>
        <w:t xml:space="preserve">DELPHYS </w:t>
      </w:r>
      <w:proofErr w:type="spellStart"/>
      <w:r w:rsidRPr="003F6868">
        <w:rPr>
          <w:b w:val="0"/>
          <w:lang w:val="en-US"/>
        </w:rPr>
        <w:t>Xtend</w:t>
      </w:r>
      <w:proofErr w:type="spellEnd"/>
      <w:r w:rsidRPr="003F6868">
        <w:rPr>
          <w:b w:val="0"/>
          <w:lang w:val="en-US"/>
        </w:rPr>
        <w:t xml:space="preserve"> GP is a UPS system whose total power output can be upgraded by the addition of power blocks in order to meet increases in load demand. The system allows the electrical facility to evolve without any impact on the existing infrastructure. During power upgrades or during servicing of the blocks, the load remains completely protected by the double conversion (“on-line” mode). </w:t>
      </w:r>
    </w:p>
    <w:p w14:paraId="18E02A00" w14:textId="77777777" w:rsidR="003F6868" w:rsidRPr="003F6868" w:rsidRDefault="003F6868" w:rsidP="003F6868">
      <w:pPr>
        <w:pStyle w:val="Sous-titre1"/>
        <w:rPr>
          <w:b w:val="0"/>
          <w:lang w:val="en-US"/>
        </w:rPr>
      </w:pPr>
      <w:r w:rsidRPr="003F6868">
        <w:rPr>
          <w:b w:val="0"/>
          <w:lang w:val="en-US"/>
        </w:rPr>
        <w:t xml:space="preserve">DELPHYS </w:t>
      </w:r>
      <w:proofErr w:type="spellStart"/>
      <w:r w:rsidRPr="003F6868">
        <w:rPr>
          <w:b w:val="0"/>
          <w:lang w:val="en-US"/>
        </w:rPr>
        <w:t>Xtend</w:t>
      </w:r>
      <w:proofErr w:type="spellEnd"/>
      <w:r w:rsidRPr="003F6868">
        <w:rPr>
          <w:b w:val="0"/>
          <w:lang w:val="en-US"/>
        </w:rPr>
        <w:t xml:space="preserve"> GP is the innovative solution for protecting critical loads, especially:</w:t>
      </w:r>
    </w:p>
    <w:p w14:paraId="18E02A01" w14:textId="77777777" w:rsidR="003F6868" w:rsidRPr="003F6868" w:rsidRDefault="003F6868" w:rsidP="0094078D">
      <w:pPr>
        <w:pStyle w:val="Sous-titre1"/>
        <w:numPr>
          <w:ilvl w:val="0"/>
          <w:numId w:val="16"/>
        </w:numPr>
        <w:spacing w:after="0"/>
        <w:ind w:left="357" w:hanging="357"/>
        <w:rPr>
          <w:b w:val="0"/>
          <w:lang w:val="en-US"/>
        </w:rPr>
      </w:pPr>
      <w:r w:rsidRPr="003F6868">
        <w:rPr>
          <w:b w:val="0"/>
          <w:lang w:val="en-US"/>
        </w:rPr>
        <w:t xml:space="preserve">large data </w:t>
      </w:r>
      <w:proofErr w:type="spellStart"/>
      <w:r w:rsidRPr="003F6868">
        <w:rPr>
          <w:b w:val="0"/>
          <w:lang w:val="en-US"/>
        </w:rPr>
        <w:t>centres</w:t>
      </w:r>
      <w:proofErr w:type="spellEnd"/>
      <w:r w:rsidRPr="003F6868">
        <w:rPr>
          <w:b w:val="0"/>
          <w:lang w:val="en-US"/>
        </w:rPr>
        <w:t>,</w:t>
      </w:r>
    </w:p>
    <w:p w14:paraId="18E02A02" w14:textId="77777777" w:rsidR="003F6868" w:rsidRPr="003F6868" w:rsidRDefault="003F6868" w:rsidP="0094078D">
      <w:pPr>
        <w:pStyle w:val="Sous-titre1"/>
        <w:numPr>
          <w:ilvl w:val="0"/>
          <w:numId w:val="16"/>
        </w:numPr>
        <w:spacing w:after="0"/>
        <w:ind w:left="357" w:hanging="357"/>
        <w:rPr>
          <w:b w:val="0"/>
          <w:lang w:val="en-US"/>
        </w:rPr>
      </w:pPr>
      <w:r w:rsidRPr="003F6868">
        <w:rPr>
          <w:b w:val="0"/>
          <w:lang w:val="en-US"/>
        </w:rPr>
        <w:t>large telecom infrastructures,</w:t>
      </w:r>
    </w:p>
    <w:p w14:paraId="18E02A03" w14:textId="77777777" w:rsidR="003F6868" w:rsidRPr="003F6868" w:rsidRDefault="003F6868" w:rsidP="0094078D">
      <w:pPr>
        <w:pStyle w:val="Sous-titre1"/>
        <w:numPr>
          <w:ilvl w:val="0"/>
          <w:numId w:val="16"/>
        </w:numPr>
        <w:spacing w:after="0"/>
        <w:ind w:left="357" w:hanging="357"/>
        <w:rPr>
          <w:b w:val="0"/>
          <w:lang w:val="en-US"/>
        </w:rPr>
      </w:pPr>
      <w:r w:rsidRPr="003F6868">
        <w:rPr>
          <w:b w:val="0"/>
          <w:lang w:val="en-US"/>
        </w:rPr>
        <w:t>healthcare buildings,</w:t>
      </w:r>
    </w:p>
    <w:p w14:paraId="18E02A04" w14:textId="77777777" w:rsidR="003F6868" w:rsidRPr="003F6868" w:rsidRDefault="003F6868" w:rsidP="0094078D">
      <w:pPr>
        <w:pStyle w:val="Sous-titre1"/>
        <w:numPr>
          <w:ilvl w:val="0"/>
          <w:numId w:val="16"/>
        </w:numPr>
        <w:spacing w:after="0"/>
        <w:ind w:left="357" w:hanging="357"/>
        <w:rPr>
          <w:b w:val="0"/>
          <w:lang w:val="en-US"/>
        </w:rPr>
      </w:pPr>
      <w:proofErr w:type="gramStart"/>
      <w:r w:rsidRPr="003F6868">
        <w:rPr>
          <w:b w:val="0"/>
          <w:lang w:val="en-US"/>
        </w:rPr>
        <w:t>and</w:t>
      </w:r>
      <w:proofErr w:type="gramEnd"/>
      <w:r w:rsidRPr="003F6868">
        <w:rPr>
          <w:b w:val="0"/>
          <w:lang w:val="en-US"/>
        </w:rPr>
        <w:t xml:space="preserve"> more generally, any service or industrial applications that have many loads.</w:t>
      </w:r>
    </w:p>
    <w:p w14:paraId="18E02A06" w14:textId="77777777" w:rsidR="00DC7D80" w:rsidRPr="003F6868" w:rsidRDefault="003F6868" w:rsidP="003F6868">
      <w:pPr>
        <w:pStyle w:val="Sous-titre1"/>
        <w:rPr>
          <w:b w:val="0"/>
          <w:lang w:val="en-US"/>
        </w:rPr>
      </w:pPr>
      <w:r w:rsidRPr="003F6868">
        <w:rPr>
          <w:b w:val="0"/>
          <w:lang w:val="en-US"/>
        </w:rPr>
        <w:t>The “hot-scalability” or “hot-swap” function means the total power of the system can be upgraded without interruption to service continuity, within the limits of the requirements initially stated by the customer. Total power can thus reach 2400 kW by the addition of 200 kW modules. This function is assured by pre-wired units (</w:t>
      </w:r>
      <w:proofErr w:type="spellStart"/>
      <w:r w:rsidRPr="003F6868">
        <w:rPr>
          <w:b w:val="0"/>
          <w:lang w:val="en-US"/>
        </w:rPr>
        <w:t>Xbays</w:t>
      </w:r>
      <w:proofErr w:type="spellEnd"/>
      <w:r w:rsidRPr="003F6868">
        <w:rPr>
          <w:b w:val="0"/>
          <w:lang w:val="en-US"/>
        </w:rPr>
        <w:t>) that connect or disconnect the power blocks (</w:t>
      </w:r>
      <w:proofErr w:type="spellStart"/>
      <w:r w:rsidRPr="003F6868">
        <w:rPr>
          <w:b w:val="0"/>
          <w:lang w:val="en-US"/>
        </w:rPr>
        <w:t>Xmodules</w:t>
      </w:r>
      <w:proofErr w:type="spellEnd"/>
      <w:r w:rsidRPr="003F6868">
        <w:rPr>
          <w:b w:val="0"/>
          <w:lang w:val="en-US"/>
        </w:rPr>
        <w:t>) without modifying the surrounding electrical infrastructure. Even when complete, the system remains open to future evolutions.</w:t>
      </w:r>
    </w:p>
    <w:p w14:paraId="18E02A10" w14:textId="2E6C1EEB" w:rsidR="00461E91" w:rsidRPr="0094078D" w:rsidRDefault="0094078D" w:rsidP="0094078D">
      <w:pPr>
        <w:rPr>
          <w:rFonts w:ascii="Arial" w:hAnsi="Arial" w:cs="Arial"/>
          <w:b/>
          <w:color w:val="000000" w:themeColor="text1"/>
        </w:rPr>
      </w:pPr>
      <w:r>
        <w:br w:type="page"/>
      </w:r>
    </w:p>
    <w:p w14:paraId="18E02A11" w14:textId="77777777" w:rsidR="00461E91" w:rsidRPr="00E34167" w:rsidRDefault="00461E91" w:rsidP="00DC7D80">
      <w:pPr>
        <w:pStyle w:val="Text"/>
        <w:rPr>
          <w:lang w:val="en-US"/>
        </w:rPr>
      </w:pPr>
    </w:p>
    <w:p w14:paraId="18E02A12" w14:textId="77777777" w:rsidR="00461E91" w:rsidRPr="00E34167" w:rsidRDefault="00461E91" w:rsidP="00DC7D80">
      <w:pPr>
        <w:pStyle w:val="Text"/>
        <w:rPr>
          <w:lang w:val="en-US"/>
        </w:rPr>
      </w:pPr>
      <w:r>
        <w:rPr>
          <w:noProof/>
          <w:lang w:val="en-US"/>
        </w:rPr>
        <w:drawing>
          <wp:anchor distT="0" distB="0" distL="114300" distR="114300" simplePos="0" relativeHeight="251658240" behindDoc="1" locked="0" layoutInCell="1" allowOverlap="1" wp14:anchorId="18E02A84" wp14:editId="18E02A85">
            <wp:simplePos x="0" y="0"/>
            <wp:positionH relativeFrom="column">
              <wp:posOffset>47625</wp:posOffset>
            </wp:positionH>
            <wp:positionV relativeFrom="paragraph">
              <wp:posOffset>-166370</wp:posOffset>
            </wp:positionV>
            <wp:extent cx="5730875" cy="3188335"/>
            <wp:effectExtent l="0" t="0" r="3175" b="0"/>
            <wp:wrapThrough wrapText="bothSides">
              <wp:wrapPolygon edited="0">
                <wp:start x="0" y="0"/>
                <wp:lineTo x="0" y="21424"/>
                <wp:lineTo x="21540" y="21424"/>
                <wp:lineTo x="21540"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3188335"/>
                    </a:xfrm>
                    <a:prstGeom prst="rect">
                      <a:avLst/>
                    </a:prstGeom>
                    <a:noFill/>
                  </pic:spPr>
                </pic:pic>
              </a:graphicData>
            </a:graphic>
            <wp14:sizeRelH relativeFrom="page">
              <wp14:pctWidth>0</wp14:pctWidth>
            </wp14:sizeRelH>
            <wp14:sizeRelV relativeFrom="page">
              <wp14:pctHeight>0</wp14:pctHeight>
            </wp14:sizeRelV>
          </wp:anchor>
        </w:drawing>
      </w:r>
    </w:p>
    <w:p w14:paraId="18E02A13" w14:textId="77777777" w:rsidR="00461E91" w:rsidRPr="00E34167" w:rsidRDefault="00461E91" w:rsidP="00DC7D80">
      <w:pPr>
        <w:pStyle w:val="Text"/>
        <w:rPr>
          <w:lang w:val="en-US"/>
        </w:rPr>
      </w:pPr>
    </w:p>
    <w:p w14:paraId="18E02A14" w14:textId="77777777" w:rsidR="00461E91" w:rsidRPr="00E34167" w:rsidRDefault="00461E91" w:rsidP="00DC7D80">
      <w:pPr>
        <w:pStyle w:val="Text"/>
        <w:rPr>
          <w:lang w:val="en-US"/>
        </w:rPr>
      </w:pPr>
    </w:p>
    <w:p w14:paraId="18E02A15" w14:textId="77777777" w:rsidR="00461E91" w:rsidRPr="00E34167" w:rsidRDefault="00461E91" w:rsidP="00DC7D80">
      <w:pPr>
        <w:pStyle w:val="Text"/>
        <w:rPr>
          <w:lang w:val="en-US"/>
        </w:rPr>
      </w:pPr>
    </w:p>
    <w:p w14:paraId="18E02A16" w14:textId="77777777" w:rsidR="00461E91" w:rsidRPr="00E34167" w:rsidRDefault="00461E91" w:rsidP="00DC7D80">
      <w:pPr>
        <w:pStyle w:val="Text"/>
        <w:rPr>
          <w:lang w:val="en-US"/>
        </w:rPr>
      </w:pPr>
    </w:p>
    <w:p w14:paraId="18E02A17" w14:textId="77777777" w:rsidR="00461E91" w:rsidRPr="00E34167" w:rsidRDefault="00461E91" w:rsidP="00DC7D80">
      <w:pPr>
        <w:pStyle w:val="Text"/>
        <w:rPr>
          <w:lang w:val="en-US"/>
        </w:rPr>
      </w:pPr>
    </w:p>
    <w:p w14:paraId="18E02A18" w14:textId="77777777" w:rsidR="00461E91" w:rsidRPr="00E34167" w:rsidRDefault="00461E91" w:rsidP="00DC7D80">
      <w:pPr>
        <w:pStyle w:val="Text"/>
        <w:rPr>
          <w:lang w:val="en-US"/>
        </w:rPr>
      </w:pPr>
    </w:p>
    <w:p w14:paraId="18E02A19" w14:textId="77777777" w:rsidR="00461E91" w:rsidRPr="00E34167" w:rsidRDefault="00461E91" w:rsidP="00DC7D80">
      <w:pPr>
        <w:pStyle w:val="Text"/>
        <w:rPr>
          <w:lang w:val="en-US"/>
        </w:rPr>
      </w:pPr>
    </w:p>
    <w:p w14:paraId="18E02A1A" w14:textId="77777777" w:rsidR="00461E91" w:rsidRPr="00E34167" w:rsidRDefault="00461E91" w:rsidP="00DC7D80">
      <w:pPr>
        <w:pStyle w:val="Text"/>
        <w:rPr>
          <w:lang w:val="en-US"/>
        </w:rPr>
      </w:pPr>
    </w:p>
    <w:p w14:paraId="18E02A1B" w14:textId="77777777" w:rsidR="00461E91" w:rsidRPr="00E34167" w:rsidRDefault="00461E91" w:rsidP="00DC7D80">
      <w:pPr>
        <w:pStyle w:val="Text"/>
        <w:rPr>
          <w:lang w:val="en-US"/>
        </w:rPr>
      </w:pPr>
    </w:p>
    <w:p w14:paraId="18E02A1C" w14:textId="77777777" w:rsidR="00461E91" w:rsidRPr="00E34167" w:rsidRDefault="00461E91" w:rsidP="00DC7D80">
      <w:pPr>
        <w:pStyle w:val="Text"/>
        <w:rPr>
          <w:lang w:val="en-US"/>
        </w:rPr>
      </w:pPr>
    </w:p>
    <w:p w14:paraId="18E02A1D" w14:textId="77777777" w:rsidR="00461E91" w:rsidRPr="00E34167" w:rsidRDefault="00461E91" w:rsidP="00DC7D80">
      <w:pPr>
        <w:pStyle w:val="Text"/>
        <w:rPr>
          <w:lang w:val="en-US"/>
        </w:rPr>
      </w:pPr>
    </w:p>
    <w:p w14:paraId="18E02A1E" w14:textId="77777777" w:rsidR="00461E91" w:rsidRPr="00E34167" w:rsidRDefault="00461E91" w:rsidP="00DC7D80">
      <w:pPr>
        <w:pStyle w:val="Text"/>
        <w:rPr>
          <w:lang w:val="en-US"/>
        </w:rPr>
      </w:pPr>
    </w:p>
    <w:p w14:paraId="18E02A1F" w14:textId="77777777" w:rsidR="00461E91" w:rsidRPr="00461E91" w:rsidRDefault="00461E91" w:rsidP="00DC7D80">
      <w:pPr>
        <w:pStyle w:val="Text"/>
        <w:rPr>
          <w:lang w:val="en-US"/>
        </w:rPr>
      </w:pPr>
      <w:r w:rsidRPr="00461E91">
        <w:rPr>
          <w:lang w:val="en-US"/>
        </w:rPr>
        <w:t>Easy to install and implement, the system ensures safety during servicing operations, for both technical operators and users</w:t>
      </w:r>
      <w:r>
        <w:rPr>
          <w:lang w:val="en-US"/>
        </w:rPr>
        <w:t>.</w:t>
      </w:r>
    </w:p>
    <w:p w14:paraId="18E02A20" w14:textId="77777777" w:rsidR="00461E91" w:rsidRPr="00461E91" w:rsidRDefault="00461E91" w:rsidP="00DC7D80">
      <w:pPr>
        <w:pStyle w:val="Sous-titre1"/>
        <w:rPr>
          <w:lang w:val="en-US"/>
        </w:rPr>
      </w:pPr>
      <w:r>
        <w:rPr>
          <w:noProof/>
          <w:lang w:val="en-US"/>
        </w:rPr>
        <w:drawing>
          <wp:anchor distT="0" distB="0" distL="114300" distR="114300" simplePos="0" relativeHeight="251659264" behindDoc="1" locked="0" layoutInCell="1" allowOverlap="1" wp14:anchorId="18E02A86" wp14:editId="18E02A87">
            <wp:simplePos x="0" y="0"/>
            <wp:positionH relativeFrom="column">
              <wp:posOffset>0</wp:posOffset>
            </wp:positionH>
            <wp:positionV relativeFrom="paragraph">
              <wp:posOffset>205105</wp:posOffset>
            </wp:positionV>
            <wp:extent cx="5078095" cy="3822700"/>
            <wp:effectExtent l="0" t="0" r="8255" b="6350"/>
            <wp:wrapThrough wrapText="bothSides">
              <wp:wrapPolygon edited="0">
                <wp:start x="0" y="0"/>
                <wp:lineTo x="0" y="21528"/>
                <wp:lineTo x="21554" y="21528"/>
                <wp:lineTo x="21554"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78095" cy="3822700"/>
                    </a:xfrm>
                    <a:prstGeom prst="rect">
                      <a:avLst/>
                    </a:prstGeom>
                    <a:noFill/>
                  </pic:spPr>
                </pic:pic>
              </a:graphicData>
            </a:graphic>
            <wp14:sizeRelH relativeFrom="page">
              <wp14:pctWidth>0</wp14:pctWidth>
            </wp14:sizeRelH>
            <wp14:sizeRelV relativeFrom="page">
              <wp14:pctHeight>0</wp14:pctHeight>
            </wp14:sizeRelV>
          </wp:anchor>
        </w:drawing>
      </w:r>
    </w:p>
    <w:p w14:paraId="18E02A21" w14:textId="77777777" w:rsidR="00461E91" w:rsidRPr="00461E91" w:rsidRDefault="00461E91" w:rsidP="00DC7D80">
      <w:pPr>
        <w:pStyle w:val="Sous-titre1"/>
        <w:rPr>
          <w:lang w:val="en-US"/>
        </w:rPr>
      </w:pPr>
    </w:p>
    <w:p w14:paraId="18E02A22" w14:textId="77777777" w:rsidR="00461E91" w:rsidRPr="00461E91" w:rsidRDefault="00461E91" w:rsidP="00DC7D80">
      <w:pPr>
        <w:pStyle w:val="Sous-titre1"/>
        <w:rPr>
          <w:lang w:val="en-US"/>
        </w:rPr>
      </w:pPr>
    </w:p>
    <w:p w14:paraId="18E02A23" w14:textId="77777777" w:rsidR="00461E91" w:rsidRPr="00461E91" w:rsidRDefault="00461E91" w:rsidP="00DC7D80">
      <w:pPr>
        <w:pStyle w:val="Sous-titre1"/>
        <w:rPr>
          <w:lang w:val="en-US"/>
        </w:rPr>
      </w:pPr>
    </w:p>
    <w:p w14:paraId="18E02A24" w14:textId="77777777" w:rsidR="00461E91" w:rsidRPr="00461E91" w:rsidRDefault="00461E91" w:rsidP="00DC7D80">
      <w:pPr>
        <w:pStyle w:val="Sous-titre1"/>
        <w:rPr>
          <w:lang w:val="en-US"/>
        </w:rPr>
      </w:pPr>
    </w:p>
    <w:p w14:paraId="18E02A25" w14:textId="77777777" w:rsidR="00461E91" w:rsidRPr="00461E91" w:rsidRDefault="00461E91" w:rsidP="00DC7D80">
      <w:pPr>
        <w:pStyle w:val="Sous-titre1"/>
        <w:rPr>
          <w:lang w:val="en-US"/>
        </w:rPr>
      </w:pPr>
    </w:p>
    <w:p w14:paraId="18E02A26" w14:textId="77777777" w:rsidR="00461E91" w:rsidRPr="00461E91" w:rsidRDefault="00461E91" w:rsidP="00DC7D80">
      <w:pPr>
        <w:pStyle w:val="Sous-titre1"/>
        <w:rPr>
          <w:lang w:val="en-US"/>
        </w:rPr>
      </w:pPr>
    </w:p>
    <w:p w14:paraId="18E02A27" w14:textId="77777777" w:rsidR="00461E91" w:rsidRPr="00461E91" w:rsidRDefault="00461E91" w:rsidP="00DC7D80">
      <w:pPr>
        <w:pStyle w:val="Sous-titre1"/>
        <w:rPr>
          <w:lang w:val="en-US"/>
        </w:rPr>
      </w:pPr>
    </w:p>
    <w:p w14:paraId="18E02A28" w14:textId="77777777" w:rsidR="00461E91" w:rsidRPr="00461E91" w:rsidRDefault="00461E91" w:rsidP="00DC7D80">
      <w:pPr>
        <w:pStyle w:val="Sous-titre1"/>
        <w:rPr>
          <w:lang w:val="en-US"/>
        </w:rPr>
      </w:pPr>
    </w:p>
    <w:p w14:paraId="18E02A29" w14:textId="77777777" w:rsidR="00461E91" w:rsidRPr="00461E91" w:rsidRDefault="00461E91" w:rsidP="00DC7D80">
      <w:pPr>
        <w:pStyle w:val="Sous-titre1"/>
        <w:rPr>
          <w:lang w:val="en-US"/>
        </w:rPr>
      </w:pPr>
    </w:p>
    <w:p w14:paraId="18E02A2A" w14:textId="77777777" w:rsidR="00461E91" w:rsidRPr="00461E91" w:rsidRDefault="00461E91" w:rsidP="00DC7D80">
      <w:pPr>
        <w:pStyle w:val="Sous-titre1"/>
        <w:rPr>
          <w:lang w:val="en-US"/>
        </w:rPr>
      </w:pPr>
    </w:p>
    <w:p w14:paraId="18E02A2B" w14:textId="77777777" w:rsidR="00461E91" w:rsidRPr="00461E91" w:rsidRDefault="00461E91" w:rsidP="00DC7D80">
      <w:pPr>
        <w:pStyle w:val="Sous-titre1"/>
        <w:rPr>
          <w:lang w:val="en-US"/>
        </w:rPr>
      </w:pPr>
    </w:p>
    <w:p w14:paraId="18E02A2C" w14:textId="77777777" w:rsidR="00461E91" w:rsidRPr="00461E91" w:rsidRDefault="00461E91" w:rsidP="00DC7D80">
      <w:pPr>
        <w:pStyle w:val="Sous-titre1"/>
        <w:rPr>
          <w:lang w:val="en-US"/>
        </w:rPr>
      </w:pPr>
    </w:p>
    <w:p w14:paraId="18E02A2D" w14:textId="77777777" w:rsidR="00461E91" w:rsidRPr="00461E91" w:rsidRDefault="00461E91" w:rsidP="00DC7D80">
      <w:pPr>
        <w:pStyle w:val="Sous-titre1"/>
        <w:rPr>
          <w:lang w:val="en-US"/>
        </w:rPr>
      </w:pPr>
    </w:p>
    <w:p w14:paraId="18E02A2E" w14:textId="77777777" w:rsidR="00461E91" w:rsidRPr="00461E91" w:rsidRDefault="00461E91" w:rsidP="00DC7D80">
      <w:pPr>
        <w:pStyle w:val="Sous-titre1"/>
        <w:rPr>
          <w:lang w:val="en-US"/>
        </w:rPr>
      </w:pPr>
    </w:p>
    <w:p w14:paraId="18E02A2F" w14:textId="77777777" w:rsidR="00461E91" w:rsidRPr="00461E91" w:rsidRDefault="00461E91" w:rsidP="00DC7D80">
      <w:pPr>
        <w:pStyle w:val="Sous-titre1"/>
        <w:rPr>
          <w:lang w:val="en-US"/>
        </w:rPr>
      </w:pPr>
    </w:p>
    <w:p w14:paraId="18E02A30" w14:textId="77777777" w:rsidR="00461E91" w:rsidRPr="00461E91" w:rsidRDefault="00461E91" w:rsidP="00DC7D80">
      <w:pPr>
        <w:pStyle w:val="Sous-titre1"/>
        <w:rPr>
          <w:lang w:val="en-US"/>
        </w:rPr>
      </w:pPr>
    </w:p>
    <w:p w14:paraId="18E02A31" w14:textId="77777777" w:rsidR="00461E91" w:rsidRPr="00461E91" w:rsidRDefault="00461E91" w:rsidP="00DC7D80">
      <w:pPr>
        <w:pStyle w:val="Sous-titre1"/>
        <w:rPr>
          <w:b w:val="0"/>
          <w:i/>
          <w:sz w:val="18"/>
          <w:lang w:val="en-US"/>
        </w:rPr>
      </w:pPr>
      <w:r w:rsidRPr="00461E91">
        <w:rPr>
          <w:b w:val="0"/>
          <w:i/>
          <w:sz w:val="18"/>
          <w:lang w:val="en-US"/>
        </w:rPr>
        <w:t>Power upgrades are done via the addition of hot-swap cabinets.</w:t>
      </w:r>
    </w:p>
    <w:p w14:paraId="18E02A32" w14:textId="77777777" w:rsidR="00461E91" w:rsidRPr="00461E91" w:rsidRDefault="00461E91" w:rsidP="00DC7D80">
      <w:pPr>
        <w:pStyle w:val="Sous-titre1"/>
        <w:rPr>
          <w:lang w:val="en-US"/>
        </w:rPr>
      </w:pPr>
    </w:p>
    <w:p w14:paraId="18E02A34" w14:textId="2E5A1C40" w:rsidR="00461E91" w:rsidRPr="0094078D" w:rsidRDefault="00461E91" w:rsidP="00DC7D80">
      <w:pPr>
        <w:pStyle w:val="Sous-titre1"/>
        <w:rPr>
          <w:b w:val="0"/>
          <w:lang w:val="en-US"/>
        </w:rPr>
      </w:pPr>
      <w:r w:rsidRPr="00461E91">
        <w:rPr>
          <w:b w:val="0"/>
          <w:lang w:val="en-US"/>
        </w:rPr>
        <w:t xml:space="preserve">Based on a concept of flexible “bricks”, the DELPHYS </w:t>
      </w:r>
      <w:proofErr w:type="spellStart"/>
      <w:r w:rsidRPr="00461E91">
        <w:rPr>
          <w:b w:val="0"/>
          <w:lang w:val="en-US"/>
        </w:rPr>
        <w:t>Xtend</w:t>
      </w:r>
      <w:proofErr w:type="spellEnd"/>
      <w:r w:rsidRPr="00461E91">
        <w:rPr>
          <w:b w:val="0"/>
          <w:lang w:val="en-US"/>
        </w:rPr>
        <w:t xml:space="preserve"> GP system adapts to any type of infrastructure and environment.</w:t>
      </w:r>
    </w:p>
    <w:p w14:paraId="18E02A35" w14:textId="77777777" w:rsidR="00461E91" w:rsidRPr="00461E91" w:rsidRDefault="00461E91" w:rsidP="00DC7D80">
      <w:pPr>
        <w:pStyle w:val="Sous-titre1"/>
        <w:rPr>
          <w:lang w:val="en-US"/>
        </w:rPr>
      </w:pPr>
    </w:p>
    <w:p w14:paraId="18E02A36" w14:textId="77777777" w:rsidR="00461E91" w:rsidRDefault="002D244E" w:rsidP="00DC7D80">
      <w:pPr>
        <w:pStyle w:val="Sous-titre1"/>
        <w:rPr>
          <w:lang w:val="en-US"/>
        </w:rPr>
      </w:pPr>
      <w:r>
        <w:rPr>
          <w:noProof/>
          <w:lang w:val="en-US"/>
        </w:rPr>
        <w:lastRenderedPageBreak/>
        <w:drawing>
          <wp:anchor distT="0" distB="0" distL="114300" distR="114300" simplePos="0" relativeHeight="251660288" behindDoc="1" locked="0" layoutInCell="1" allowOverlap="1" wp14:anchorId="18E02A88" wp14:editId="18E02A89">
            <wp:simplePos x="0" y="0"/>
            <wp:positionH relativeFrom="column">
              <wp:posOffset>0</wp:posOffset>
            </wp:positionH>
            <wp:positionV relativeFrom="paragraph">
              <wp:posOffset>-108585</wp:posOffset>
            </wp:positionV>
            <wp:extent cx="5304155" cy="1932305"/>
            <wp:effectExtent l="0" t="0" r="0" b="0"/>
            <wp:wrapThrough wrapText="bothSides">
              <wp:wrapPolygon edited="0">
                <wp:start x="0" y="0"/>
                <wp:lineTo x="0" y="21295"/>
                <wp:lineTo x="21489" y="21295"/>
                <wp:lineTo x="21489" y="0"/>
                <wp:lineTo x="0" y="0"/>
              </wp:wrapPolygon>
            </wp:wrapThrough>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04155" cy="1932305"/>
                    </a:xfrm>
                    <a:prstGeom prst="rect">
                      <a:avLst/>
                    </a:prstGeom>
                    <a:noFill/>
                  </pic:spPr>
                </pic:pic>
              </a:graphicData>
            </a:graphic>
            <wp14:sizeRelH relativeFrom="page">
              <wp14:pctWidth>0</wp14:pctWidth>
            </wp14:sizeRelH>
            <wp14:sizeRelV relativeFrom="page">
              <wp14:pctHeight>0</wp14:pctHeight>
            </wp14:sizeRelV>
          </wp:anchor>
        </w:drawing>
      </w:r>
    </w:p>
    <w:p w14:paraId="18E02A37" w14:textId="77777777" w:rsidR="002D244E" w:rsidRDefault="002D244E" w:rsidP="00DC7D80">
      <w:pPr>
        <w:pStyle w:val="Sous-titre1"/>
        <w:rPr>
          <w:lang w:val="en-US"/>
        </w:rPr>
      </w:pPr>
    </w:p>
    <w:p w14:paraId="18E02A38" w14:textId="77777777" w:rsidR="002D244E" w:rsidRDefault="002D244E" w:rsidP="00DC7D80">
      <w:pPr>
        <w:pStyle w:val="Sous-titre1"/>
        <w:rPr>
          <w:lang w:val="en-US"/>
        </w:rPr>
      </w:pPr>
    </w:p>
    <w:p w14:paraId="18E02A39" w14:textId="77777777" w:rsidR="002D244E" w:rsidRDefault="002D244E" w:rsidP="00DC7D80">
      <w:pPr>
        <w:pStyle w:val="Sous-titre1"/>
        <w:rPr>
          <w:lang w:val="en-US"/>
        </w:rPr>
      </w:pPr>
    </w:p>
    <w:p w14:paraId="18E02A3A" w14:textId="77777777" w:rsidR="002D244E" w:rsidRDefault="002D244E" w:rsidP="00DC7D80">
      <w:pPr>
        <w:pStyle w:val="Sous-titre1"/>
        <w:rPr>
          <w:lang w:val="en-US"/>
        </w:rPr>
      </w:pPr>
    </w:p>
    <w:p w14:paraId="18E02A3B" w14:textId="77777777" w:rsidR="002D244E" w:rsidRDefault="002D244E" w:rsidP="00DC7D80">
      <w:pPr>
        <w:pStyle w:val="Sous-titre1"/>
        <w:rPr>
          <w:lang w:val="en-US"/>
        </w:rPr>
      </w:pPr>
    </w:p>
    <w:p w14:paraId="18E02A3C" w14:textId="77777777" w:rsidR="002D244E" w:rsidRDefault="002D244E" w:rsidP="00DC7D80">
      <w:pPr>
        <w:pStyle w:val="Sous-titre1"/>
        <w:rPr>
          <w:lang w:val="en-US"/>
        </w:rPr>
      </w:pPr>
    </w:p>
    <w:p w14:paraId="18E02A3D" w14:textId="77777777" w:rsidR="002D244E" w:rsidRDefault="002D244E" w:rsidP="00DC7D80">
      <w:pPr>
        <w:pStyle w:val="Sous-titre1"/>
        <w:rPr>
          <w:lang w:val="en-US"/>
        </w:rPr>
      </w:pPr>
    </w:p>
    <w:p w14:paraId="18E02A3E" w14:textId="77777777" w:rsidR="00843587" w:rsidRDefault="00843587" w:rsidP="00DC7D80">
      <w:pPr>
        <w:pStyle w:val="Sous-titre1"/>
        <w:rPr>
          <w:b w:val="0"/>
          <w:lang w:val="en-US"/>
        </w:rPr>
      </w:pPr>
    </w:p>
    <w:p w14:paraId="18E02A3F" w14:textId="77777777" w:rsidR="002D244E" w:rsidRPr="002D244E" w:rsidRDefault="002D244E" w:rsidP="00DC7D80">
      <w:pPr>
        <w:pStyle w:val="Sous-titre1"/>
        <w:rPr>
          <w:b w:val="0"/>
          <w:lang w:val="en-US"/>
        </w:rPr>
      </w:pPr>
      <w:r w:rsidRPr="002D244E">
        <w:rPr>
          <w:b w:val="0"/>
          <w:lang w:val="en-US"/>
        </w:rPr>
        <w:t xml:space="preserve">To check its back-up function and its correct operation, the DELPHYS </w:t>
      </w:r>
      <w:proofErr w:type="spellStart"/>
      <w:r w:rsidRPr="002D244E">
        <w:rPr>
          <w:b w:val="0"/>
          <w:lang w:val="en-US"/>
        </w:rPr>
        <w:t>Xtend</w:t>
      </w:r>
      <w:proofErr w:type="spellEnd"/>
      <w:r w:rsidRPr="002D244E">
        <w:rPr>
          <w:b w:val="0"/>
          <w:lang w:val="en-US"/>
        </w:rPr>
        <w:t xml:space="preserve"> GP UPS integrates a BCR function (Battery Capacity Re-injection) that tests the level of charge it the battery. This function, developed by SOCOMEC is an especially interesting innovation that provides cost savings (reduced TCO): simplified infrastructure, energy savings, faster programming, etc.</w:t>
      </w:r>
    </w:p>
    <w:p w14:paraId="18E02A41" w14:textId="77777777" w:rsidR="002D244E" w:rsidRDefault="002D244E" w:rsidP="00DC7D80">
      <w:pPr>
        <w:pStyle w:val="Sous-titre1"/>
        <w:rPr>
          <w:lang w:val="en-US"/>
        </w:rPr>
      </w:pPr>
    </w:p>
    <w:p w14:paraId="18E02A42" w14:textId="77777777" w:rsidR="002D244E" w:rsidRDefault="002D244E" w:rsidP="00DC7D80">
      <w:pPr>
        <w:pStyle w:val="Sous-titre1"/>
        <w:rPr>
          <w:lang w:val="en-US"/>
        </w:rPr>
      </w:pPr>
      <w:r w:rsidRPr="002D244E">
        <w:rPr>
          <w:lang w:val="en-US"/>
        </w:rPr>
        <w:t>MODULYS GP - modular UPS from 25 to 600 kW</w:t>
      </w:r>
    </w:p>
    <w:p w14:paraId="18E02A43" w14:textId="77777777" w:rsidR="002D244E" w:rsidRPr="002D244E" w:rsidRDefault="002D244E" w:rsidP="002D244E">
      <w:pPr>
        <w:pStyle w:val="Sous-titre1"/>
        <w:rPr>
          <w:b w:val="0"/>
          <w:lang w:val="en-US"/>
        </w:rPr>
      </w:pPr>
      <w:r w:rsidRPr="002D244E">
        <w:rPr>
          <w:b w:val="0"/>
          <w:lang w:val="en-US"/>
        </w:rPr>
        <w:t>Another scalable UPS solution with the Green Power 2.0 technology is the MODULYS GP range. The principle is the same: the power output can be scaled up to 600 kW via the addition of 25 kW hot-swap plug-in power modules that are stacked vertically within the cabinets.</w:t>
      </w:r>
    </w:p>
    <w:p w14:paraId="18E02A44" w14:textId="77777777" w:rsidR="002D244E" w:rsidRPr="002D244E" w:rsidRDefault="002D244E" w:rsidP="002D244E">
      <w:pPr>
        <w:pStyle w:val="Sous-titre1"/>
        <w:rPr>
          <w:b w:val="0"/>
          <w:lang w:val="en-US"/>
        </w:rPr>
      </w:pPr>
      <w:r w:rsidRPr="002D244E">
        <w:rPr>
          <w:b w:val="0"/>
          <w:lang w:val="en-US"/>
        </w:rPr>
        <w:t xml:space="preserve">Designed with no single point of failure, the MODULYS GP range provides total redundancy of N+1 or </w:t>
      </w:r>
      <w:proofErr w:type="spellStart"/>
      <w:r w:rsidRPr="002D244E">
        <w:rPr>
          <w:b w:val="0"/>
          <w:lang w:val="en-US"/>
        </w:rPr>
        <w:t>N+x</w:t>
      </w:r>
      <w:proofErr w:type="spellEnd"/>
      <w:r w:rsidRPr="002D244E">
        <w:rPr>
          <w:b w:val="0"/>
          <w:lang w:val="en-US"/>
        </w:rPr>
        <w:t>. The fully integrated solutions from 25 to 400 kW and from 25 to 600 kW allow a complete, simple and very reliable installation, with unique IN/OUT and fully sized manual bypass.</w:t>
      </w:r>
    </w:p>
    <w:p w14:paraId="18E02A45" w14:textId="77777777" w:rsidR="002D244E" w:rsidRPr="002D244E" w:rsidRDefault="002D244E" w:rsidP="002D244E">
      <w:pPr>
        <w:pStyle w:val="Sous-titre1"/>
        <w:rPr>
          <w:b w:val="0"/>
          <w:lang w:val="en-US"/>
        </w:rPr>
      </w:pPr>
      <w:r w:rsidRPr="002D244E">
        <w:rPr>
          <w:b w:val="0"/>
          <w:lang w:val="en-US"/>
        </w:rPr>
        <w:t xml:space="preserve">The MODULYS GP UPS provide a highly available power supply solution for critical applications present technical IT rooms, data </w:t>
      </w:r>
      <w:proofErr w:type="spellStart"/>
      <w:r w:rsidRPr="002D244E">
        <w:rPr>
          <w:b w:val="0"/>
          <w:lang w:val="en-US"/>
        </w:rPr>
        <w:t>centres</w:t>
      </w:r>
      <w:proofErr w:type="spellEnd"/>
      <w:r w:rsidRPr="002D244E">
        <w:rPr>
          <w:b w:val="0"/>
          <w:lang w:val="en-US"/>
        </w:rPr>
        <w:t>, banks, healthcare establishments, insurance companies and telecommunications. With two levels of extension available, the user can meet unpredictable power demand at the best cost.</w:t>
      </w:r>
    </w:p>
    <w:p w14:paraId="18E02A47" w14:textId="77777777" w:rsidR="002D244E" w:rsidRPr="00461E91" w:rsidRDefault="002D244E" w:rsidP="00DC7D80">
      <w:pPr>
        <w:pStyle w:val="Sous-titre1"/>
        <w:rPr>
          <w:lang w:val="en-US"/>
        </w:rPr>
      </w:pPr>
    </w:p>
    <w:p w14:paraId="18E02A48" w14:textId="77777777" w:rsidR="00750086" w:rsidRDefault="00750086" w:rsidP="00FB4A7B">
      <w:pPr>
        <w:pStyle w:val="Text"/>
        <w:rPr>
          <w:b/>
          <w:lang w:val="en-US"/>
        </w:rPr>
      </w:pPr>
      <w:r w:rsidRPr="00750086">
        <w:rPr>
          <w:b/>
          <w:lang w:val="en-US"/>
        </w:rPr>
        <w:t>MODULYS RM GP - a modular UPS system for integration in 19" racks</w:t>
      </w:r>
    </w:p>
    <w:p w14:paraId="18E02A49" w14:textId="77777777" w:rsidR="00750086" w:rsidRPr="00750086" w:rsidRDefault="00750086" w:rsidP="00750086">
      <w:pPr>
        <w:pStyle w:val="Sous-titre1"/>
        <w:rPr>
          <w:b w:val="0"/>
          <w:lang w:val="en-US"/>
        </w:rPr>
      </w:pPr>
      <w:r w:rsidRPr="00750086">
        <w:rPr>
          <w:b w:val="0"/>
          <w:lang w:val="en-US"/>
        </w:rPr>
        <w:t>The quality of the MODULYS GP is now also accessible for users who want to integrate the UPS function in existing 19” racks.</w:t>
      </w:r>
    </w:p>
    <w:p w14:paraId="18E02A4A" w14:textId="77777777" w:rsidR="00750086" w:rsidRPr="00750086" w:rsidRDefault="00750086" w:rsidP="00750086">
      <w:pPr>
        <w:pStyle w:val="Sous-titre1"/>
        <w:rPr>
          <w:b w:val="0"/>
          <w:lang w:val="en-US"/>
        </w:rPr>
      </w:pPr>
      <w:r w:rsidRPr="00750086">
        <w:rPr>
          <w:b w:val="0"/>
          <w:lang w:val="en-US"/>
        </w:rPr>
        <w:t>MODULYS RM GP is a three-phase UPS system for protecting critical loads has been specially designed to be incorporated into 19” rack cabinets. It can comprise up to 4 modules of 25 kW.</w:t>
      </w:r>
    </w:p>
    <w:p w14:paraId="18E02A4B" w14:textId="77777777" w:rsidR="00FB4A7B" w:rsidRPr="00750086" w:rsidRDefault="00750086" w:rsidP="00750086">
      <w:pPr>
        <w:pStyle w:val="Sous-titre1"/>
        <w:rPr>
          <w:b w:val="0"/>
          <w:lang w:val="en-US"/>
        </w:rPr>
      </w:pPr>
      <w:r w:rsidRPr="00750086">
        <w:rPr>
          <w:b w:val="0"/>
          <w:lang w:val="en-US"/>
        </w:rPr>
        <w:t>Easy to integrate, use and service, it is extremely compact and leaves sufficient space for other devices to be mounted on the racks.</w:t>
      </w:r>
    </w:p>
    <w:p w14:paraId="18E02A52" w14:textId="77777777" w:rsidR="00750086" w:rsidRPr="00AA433D" w:rsidRDefault="00750086" w:rsidP="00FB4A7B">
      <w:pPr>
        <w:pStyle w:val="Sous-titre1"/>
        <w:rPr>
          <w:lang w:val="en-US"/>
        </w:rPr>
      </w:pPr>
    </w:p>
    <w:p w14:paraId="18E02A53" w14:textId="77777777" w:rsidR="00FB4A7B" w:rsidRPr="00AA433D" w:rsidRDefault="00750086" w:rsidP="00FB4A7B">
      <w:pPr>
        <w:pStyle w:val="Sous-titre1"/>
        <w:rPr>
          <w:lang w:val="en-US"/>
        </w:rPr>
      </w:pPr>
      <w:r w:rsidRPr="00750086">
        <w:rPr>
          <w:lang w:val="en-US"/>
        </w:rPr>
        <w:t>Green Power 2.0</w:t>
      </w:r>
    </w:p>
    <w:p w14:paraId="18E02A54" w14:textId="77777777" w:rsidR="00750086" w:rsidRPr="00E1563B" w:rsidRDefault="00750086" w:rsidP="00750086">
      <w:pPr>
        <w:spacing w:after="120"/>
      </w:pPr>
      <w:r w:rsidRPr="00E1563B">
        <w:t>The UPS solutions using the Green Power 2.0 technology offer the same advantages:</w:t>
      </w:r>
    </w:p>
    <w:p w14:paraId="18E02A55" w14:textId="77777777" w:rsidR="00750086" w:rsidRPr="00E1563B" w:rsidRDefault="00750086" w:rsidP="0094078D">
      <w:pPr>
        <w:pStyle w:val="NormalWeb"/>
        <w:numPr>
          <w:ilvl w:val="0"/>
          <w:numId w:val="14"/>
        </w:numPr>
        <w:spacing w:after="0"/>
        <w:ind w:left="357" w:hanging="357"/>
        <w:rPr>
          <w:rFonts w:ascii="Arial" w:hAnsi="Arial" w:cs="Arial"/>
          <w:sz w:val="22"/>
          <w:szCs w:val="22"/>
        </w:rPr>
      </w:pPr>
      <w:r w:rsidRPr="00E1563B">
        <w:rPr>
          <w:rFonts w:ascii="Arial" w:hAnsi="Arial" w:cs="Arial"/>
          <w:sz w:val="22"/>
          <w:szCs w:val="22"/>
        </w:rPr>
        <w:t>Output efficiency of up to 96%,</w:t>
      </w:r>
    </w:p>
    <w:p w14:paraId="18E02A56" w14:textId="77777777" w:rsidR="00750086" w:rsidRPr="00E1563B" w:rsidRDefault="00750086" w:rsidP="0094078D">
      <w:pPr>
        <w:pStyle w:val="NormalWeb"/>
        <w:numPr>
          <w:ilvl w:val="0"/>
          <w:numId w:val="14"/>
        </w:numPr>
        <w:spacing w:after="0"/>
        <w:ind w:left="357" w:hanging="357"/>
        <w:rPr>
          <w:rFonts w:ascii="Arial" w:hAnsi="Arial" w:cs="Arial"/>
          <w:sz w:val="22"/>
          <w:szCs w:val="22"/>
        </w:rPr>
      </w:pPr>
      <w:r w:rsidRPr="00E1563B">
        <w:rPr>
          <w:rFonts w:ascii="Arial" w:hAnsi="Arial" w:cs="Arial"/>
          <w:sz w:val="22"/>
          <w:szCs w:val="22"/>
        </w:rPr>
        <w:t>Reduced power bills and cooling costs when operating in VFI mode,</w:t>
      </w:r>
    </w:p>
    <w:p w14:paraId="18E02A57" w14:textId="77777777" w:rsidR="00750086" w:rsidRPr="00E1563B" w:rsidRDefault="00750086" w:rsidP="0094078D">
      <w:pPr>
        <w:pStyle w:val="NormalWeb"/>
        <w:numPr>
          <w:ilvl w:val="0"/>
          <w:numId w:val="14"/>
        </w:numPr>
        <w:spacing w:after="0"/>
        <w:ind w:left="357" w:hanging="357"/>
        <w:rPr>
          <w:rFonts w:ascii="Arial" w:hAnsi="Arial" w:cs="Arial"/>
          <w:sz w:val="22"/>
          <w:szCs w:val="22"/>
        </w:rPr>
      </w:pPr>
      <w:r w:rsidRPr="00E1563B">
        <w:rPr>
          <w:rFonts w:ascii="Arial" w:hAnsi="Arial" w:cs="Arial"/>
          <w:sz w:val="22"/>
          <w:szCs w:val="22"/>
        </w:rPr>
        <w:t>Unitary Power Factor (PF = 1) that ensures an excellent euro / kW ratio,</w:t>
      </w:r>
    </w:p>
    <w:p w14:paraId="18E02A58" w14:textId="77777777" w:rsidR="00750086" w:rsidRPr="00E1563B" w:rsidRDefault="00750086" w:rsidP="0094078D">
      <w:pPr>
        <w:pStyle w:val="NormalWeb"/>
        <w:numPr>
          <w:ilvl w:val="0"/>
          <w:numId w:val="14"/>
        </w:numPr>
        <w:spacing w:after="0"/>
        <w:ind w:left="357" w:hanging="357"/>
        <w:rPr>
          <w:rFonts w:ascii="Arial" w:hAnsi="Arial" w:cs="Arial"/>
          <w:sz w:val="22"/>
          <w:szCs w:val="22"/>
        </w:rPr>
      </w:pPr>
      <w:r w:rsidRPr="00E1563B">
        <w:rPr>
          <w:rFonts w:ascii="Arial" w:hAnsi="Arial" w:cs="Arial"/>
          <w:sz w:val="22"/>
          <w:szCs w:val="22"/>
        </w:rPr>
        <w:t xml:space="preserve">Levels of performance certified by Bureau </w:t>
      </w:r>
      <w:proofErr w:type="spellStart"/>
      <w:r w:rsidRPr="00E1563B">
        <w:rPr>
          <w:rFonts w:ascii="Arial" w:hAnsi="Arial" w:cs="Arial"/>
          <w:sz w:val="22"/>
          <w:szCs w:val="22"/>
        </w:rPr>
        <w:t>Veritas</w:t>
      </w:r>
      <w:proofErr w:type="spellEnd"/>
      <w:r w:rsidRPr="00E1563B">
        <w:rPr>
          <w:rFonts w:ascii="Arial" w:hAnsi="Arial" w:cs="Arial"/>
          <w:sz w:val="22"/>
          <w:szCs w:val="22"/>
        </w:rPr>
        <w:t>.</w:t>
      </w:r>
    </w:p>
    <w:p w14:paraId="18E02A5A" w14:textId="77777777" w:rsidR="00CB0A87" w:rsidRPr="00AA433D" w:rsidRDefault="00CB0A87" w:rsidP="00FB4A7B">
      <w:pPr>
        <w:pStyle w:val="Text"/>
        <w:rPr>
          <w:lang w:val="en-US"/>
        </w:rPr>
      </w:pPr>
    </w:p>
    <w:p w14:paraId="1319532E" w14:textId="77777777" w:rsidR="0094078D" w:rsidRDefault="0094078D">
      <w:pPr>
        <w:rPr>
          <w:rFonts w:ascii="Arial" w:hAnsi="Arial" w:cs="Arial"/>
          <w:b/>
          <w:color w:val="000000" w:themeColor="text1"/>
        </w:rPr>
      </w:pPr>
      <w:r>
        <w:br w:type="page"/>
      </w:r>
    </w:p>
    <w:p w14:paraId="18E02A5B" w14:textId="51FA86FC" w:rsidR="00FB4A7B" w:rsidRPr="00AA433D" w:rsidRDefault="00750086" w:rsidP="00FB4A7B">
      <w:pPr>
        <w:pStyle w:val="Sous-titre1"/>
        <w:rPr>
          <w:lang w:val="en-US"/>
        </w:rPr>
      </w:pPr>
      <w:r w:rsidRPr="00750086">
        <w:rPr>
          <w:lang w:val="en-US"/>
        </w:rPr>
        <w:lastRenderedPageBreak/>
        <w:t>Conformity to standards</w:t>
      </w:r>
    </w:p>
    <w:p w14:paraId="18E02A5C" w14:textId="77777777" w:rsidR="00FB4A7B" w:rsidRPr="00AA433D" w:rsidRDefault="00750086" w:rsidP="00FB4A7B">
      <w:pPr>
        <w:pStyle w:val="Text"/>
        <w:rPr>
          <w:lang w:val="en-US"/>
        </w:rPr>
      </w:pPr>
      <w:r w:rsidRPr="00750086">
        <w:rPr>
          <w:rStyle w:val="Bullets1Car"/>
          <w:lang w:val="en-US"/>
        </w:rPr>
        <w:t>The entire Green Power 2.0 range complies with the recommendations set out in the European Code of Conduct (</w:t>
      </w:r>
      <w:proofErr w:type="spellStart"/>
      <w:r w:rsidRPr="00750086">
        <w:rPr>
          <w:rStyle w:val="Bullets1Car"/>
          <w:lang w:val="en-US"/>
        </w:rPr>
        <w:t>CoC</w:t>
      </w:r>
      <w:proofErr w:type="spellEnd"/>
      <w:r w:rsidRPr="00750086">
        <w:rPr>
          <w:rStyle w:val="Bullets1Car"/>
          <w:lang w:val="en-US"/>
        </w:rPr>
        <w:t xml:space="preserve">) governing data </w:t>
      </w:r>
      <w:proofErr w:type="spellStart"/>
      <w:r w:rsidRPr="00750086">
        <w:rPr>
          <w:rStyle w:val="Bullets1Car"/>
          <w:lang w:val="en-US"/>
        </w:rPr>
        <w:t>centres</w:t>
      </w:r>
      <w:proofErr w:type="spellEnd"/>
      <w:r w:rsidRPr="00750086">
        <w:rPr>
          <w:rStyle w:val="Bullets1Car"/>
          <w:lang w:val="en-US"/>
        </w:rPr>
        <w:t xml:space="preserve"> in order to reduce energy consumption and greenhouse gas emissions. The range is also covered by a Product Environment Passport (PEP). All the ranges mentioned above are designed, te</w:t>
      </w:r>
      <w:r>
        <w:rPr>
          <w:rStyle w:val="Bullets1Car"/>
          <w:lang w:val="en-US"/>
        </w:rPr>
        <w:t>sted and manufactured in Europe.</w:t>
      </w:r>
      <w:r w:rsidR="00FB4A7B" w:rsidRPr="00AA433D">
        <w:rPr>
          <w:lang w:val="en-US"/>
        </w:rPr>
        <w:t xml:space="preserve"> </w:t>
      </w:r>
    </w:p>
    <w:p w14:paraId="18E02A5E" w14:textId="77777777" w:rsidR="00FB4A7B" w:rsidRPr="00AA433D" w:rsidRDefault="00FB4A7B" w:rsidP="00FB4A7B">
      <w:pPr>
        <w:pStyle w:val="Text"/>
        <w:rPr>
          <w:lang w:val="en-US"/>
        </w:rPr>
      </w:pPr>
    </w:p>
    <w:p w14:paraId="18E02A5F" w14:textId="77777777" w:rsidR="00750086" w:rsidRPr="00750086" w:rsidRDefault="00750086" w:rsidP="00750086">
      <w:pPr>
        <w:pStyle w:val="Text"/>
        <w:rPr>
          <w:b/>
          <w:lang w:val="en-US"/>
        </w:rPr>
      </w:pPr>
      <w:r w:rsidRPr="00750086">
        <w:rPr>
          <w:b/>
          <w:lang w:val="en-US"/>
        </w:rPr>
        <w:t>Key points</w:t>
      </w:r>
    </w:p>
    <w:p w14:paraId="18E02A60" w14:textId="77777777" w:rsidR="00750086" w:rsidRPr="00750086" w:rsidRDefault="00750086" w:rsidP="0094078D">
      <w:pPr>
        <w:pStyle w:val="Text"/>
        <w:numPr>
          <w:ilvl w:val="0"/>
          <w:numId w:val="15"/>
        </w:numPr>
        <w:spacing w:after="0"/>
        <w:ind w:left="357" w:hanging="357"/>
        <w:rPr>
          <w:lang w:val="en-US"/>
        </w:rPr>
      </w:pPr>
      <w:proofErr w:type="spellStart"/>
      <w:r w:rsidRPr="00750086">
        <w:rPr>
          <w:lang w:val="en-US"/>
        </w:rPr>
        <w:t>Delphys</w:t>
      </w:r>
      <w:proofErr w:type="spellEnd"/>
      <w:r w:rsidRPr="00750086">
        <w:rPr>
          <w:lang w:val="en-US"/>
        </w:rPr>
        <w:t xml:space="preserve"> </w:t>
      </w:r>
      <w:proofErr w:type="spellStart"/>
      <w:r w:rsidRPr="00750086">
        <w:rPr>
          <w:lang w:val="en-US"/>
        </w:rPr>
        <w:t>Xtend</w:t>
      </w:r>
      <w:proofErr w:type="spellEnd"/>
      <w:r w:rsidRPr="00750086">
        <w:rPr>
          <w:lang w:val="en-US"/>
        </w:rPr>
        <w:t xml:space="preserve"> GP: hot-swap power upgrades up to 2.4 MVA/MW </w:t>
      </w:r>
    </w:p>
    <w:p w14:paraId="18E02A61" w14:textId="77777777" w:rsidR="00750086" w:rsidRPr="00750086" w:rsidRDefault="00750086" w:rsidP="0094078D">
      <w:pPr>
        <w:pStyle w:val="Text"/>
        <w:numPr>
          <w:ilvl w:val="0"/>
          <w:numId w:val="15"/>
        </w:numPr>
        <w:spacing w:after="0"/>
        <w:ind w:left="357" w:hanging="357"/>
        <w:rPr>
          <w:lang w:val="en-US"/>
        </w:rPr>
      </w:pPr>
      <w:proofErr w:type="spellStart"/>
      <w:r w:rsidRPr="00750086">
        <w:rPr>
          <w:lang w:val="en-US"/>
        </w:rPr>
        <w:t>Modulys</w:t>
      </w:r>
      <w:proofErr w:type="spellEnd"/>
      <w:r w:rsidRPr="00750086">
        <w:rPr>
          <w:lang w:val="en-US"/>
        </w:rPr>
        <w:t xml:space="preserve"> GP: scalable up to 600 kVA/kW</w:t>
      </w:r>
    </w:p>
    <w:p w14:paraId="18E02A62" w14:textId="77777777" w:rsidR="00750086" w:rsidRPr="00750086" w:rsidRDefault="00750086" w:rsidP="0094078D">
      <w:pPr>
        <w:pStyle w:val="Text"/>
        <w:numPr>
          <w:ilvl w:val="0"/>
          <w:numId w:val="15"/>
        </w:numPr>
        <w:spacing w:after="0"/>
        <w:ind w:left="357" w:hanging="357"/>
        <w:rPr>
          <w:lang w:val="en-US"/>
        </w:rPr>
      </w:pPr>
      <w:proofErr w:type="spellStart"/>
      <w:r w:rsidRPr="00750086">
        <w:rPr>
          <w:lang w:val="en-US"/>
        </w:rPr>
        <w:t>Modulys</w:t>
      </w:r>
      <w:proofErr w:type="spellEnd"/>
      <w:r w:rsidRPr="00750086">
        <w:rPr>
          <w:lang w:val="en-US"/>
        </w:rPr>
        <w:t xml:space="preserve"> RM GP: scalable up to 4x25 kVA/kW</w:t>
      </w:r>
    </w:p>
    <w:p w14:paraId="18E02A63" w14:textId="77777777" w:rsidR="00750086" w:rsidRPr="00750086" w:rsidRDefault="00750086" w:rsidP="0094078D">
      <w:pPr>
        <w:pStyle w:val="Text"/>
        <w:numPr>
          <w:ilvl w:val="0"/>
          <w:numId w:val="15"/>
        </w:numPr>
        <w:spacing w:after="0"/>
        <w:ind w:left="357" w:hanging="357"/>
        <w:rPr>
          <w:lang w:val="en-US"/>
        </w:rPr>
      </w:pPr>
      <w:r w:rsidRPr="00750086">
        <w:rPr>
          <w:lang w:val="en-US"/>
        </w:rPr>
        <w:t xml:space="preserve">All the advantages of the Green Power 2.0 technology </w:t>
      </w:r>
    </w:p>
    <w:p w14:paraId="18E02A64" w14:textId="77777777" w:rsidR="0093571E" w:rsidRPr="00AA433D" w:rsidRDefault="00750086" w:rsidP="0094078D">
      <w:pPr>
        <w:pStyle w:val="Text"/>
        <w:numPr>
          <w:ilvl w:val="0"/>
          <w:numId w:val="15"/>
        </w:numPr>
        <w:spacing w:after="0"/>
        <w:ind w:left="357" w:hanging="357"/>
        <w:rPr>
          <w:lang w:val="en-US"/>
        </w:rPr>
      </w:pPr>
      <w:r w:rsidRPr="00750086">
        <w:rPr>
          <w:lang w:val="en-US"/>
        </w:rPr>
        <w:t>Designed and manufactured in Europe</w:t>
      </w:r>
    </w:p>
    <w:p w14:paraId="18E02A65" w14:textId="77777777" w:rsidR="0093571E" w:rsidRPr="00AA433D" w:rsidRDefault="0093571E" w:rsidP="00FB4A7B">
      <w:pPr>
        <w:pStyle w:val="Text"/>
        <w:rPr>
          <w:lang w:val="en-US"/>
        </w:rPr>
      </w:pPr>
    </w:p>
    <w:p w14:paraId="18E02A66" w14:textId="77777777" w:rsidR="0093571E" w:rsidRDefault="0093571E" w:rsidP="00FB4A7B">
      <w:pPr>
        <w:pStyle w:val="Text"/>
        <w:rPr>
          <w:lang w:val="en-US"/>
        </w:rPr>
      </w:pPr>
    </w:p>
    <w:p w14:paraId="18E02A67" w14:textId="77777777" w:rsidR="00750086" w:rsidRDefault="00750086" w:rsidP="00FB4A7B">
      <w:pPr>
        <w:pStyle w:val="Text"/>
        <w:rPr>
          <w:lang w:val="en-US"/>
        </w:rPr>
      </w:pPr>
    </w:p>
    <w:p w14:paraId="18E02A68" w14:textId="77777777" w:rsidR="00750086" w:rsidRDefault="00750086" w:rsidP="00FB4A7B">
      <w:pPr>
        <w:pStyle w:val="Text"/>
        <w:rPr>
          <w:lang w:val="en-US"/>
        </w:rPr>
      </w:pPr>
    </w:p>
    <w:p w14:paraId="18E02A69" w14:textId="77777777" w:rsidR="00750086" w:rsidRDefault="00750086" w:rsidP="00FB4A7B">
      <w:pPr>
        <w:pStyle w:val="Text"/>
        <w:rPr>
          <w:lang w:val="en-US"/>
        </w:rPr>
      </w:pPr>
    </w:p>
    <w:p w14:paraId="18E02A6A" w14:textId="77777777" w:rsidR="004A55D1" w:rsidRDefault="004A55D1" w:rsidP="00FB4A7B">
      <w:pPr>
        <w:pStyle w:val="Text"/>
        <w:rPr>
          <w:lang w:val="en-US"/>
        </w:rPr>
      </w:pPr>
    </w:p>
    <w:p w14:paraId="18E02A6B" w14:textId="77777777" w:rsidR="004A55D1" w:rsidRDefault="004A55D1" w:rsidP="00FB4A7B">
      <w:pPr>
        <w:pStyle w:val="Text"/>
        <w:rPr>
          <w:lang w:val="en-US"/>
        </w:rPr>
      </w:pPr>
    </w:p>
    <w:p w14:paraId="18E02A6C" w14:textId="77777777" w:rsidR="004A55D1" w:rsidRDefault="004A55D1" w:rsidP="00FB4A7B">
      <w:pPr>
        <w:pStyle w:val="Text"/>
        <w:rPr>
          <w:lang w:val="en-US"/>
        </w:rPr>
      </w:pPr>
    </w:p>
    <w:p w14:paraId="18E02A6D" w14:textId="77777777" w:rsidR="004A55D1" w:rsidRDefault="004A55D1" w:rsidP="00FB4A7B">
      <w:pPr>
        <w:pStyle w:val="Text"/>
        <w:rPr>
          <w:lang w:val="en-US"/>
        </w:rPr>
      </w:pPr>
    </w:p>
    <w:p w14:paraId="18E02A6E" w14:textId="77777777" w:rsidR="004A55D1" w:rsidRDefault="004A55D1" w:rsidP="00FB4A7B">
      <w:pPr>
        <w:pStyle w:val="Text"/>
        <w:rPr>
          <w:lang w:val="en-US"/>
        </w:rPr>
      </w:pPr>
    </w:p>
    <w:p w14:paraId="18E02A6F" w14:textId="77777777" w:rsidR="004A55D1" w:rsidRDefault="004A55D1" w:rsidP="00FB4A7B">
      <w:pPr>
        <w:pStyle w:val="Text"/>
        <w:rPr>
          <w:lang w:val="en-US"/>
        </w:rPr>
      </w:pPr>
    </w:p>
    <w:p w14:paraId="18E02A70" w14:textId="77777777" w:rsidR="004A55D1" w:rsidRDefault="004A55D1" w:rsidP="00FB4A7B">
      <w:pPr>
        <w:pStyle w:val="Text"/>
        <w:rPr>
          <w:lang w:val="en-US"/>
        </w:rPr>
      </w:pPr>
    </w:p>
    <w:p w14:paraId="04EAF232" w14:textId="77777777" w:rsidR="0094078D" w:rsidRDefault="0094078D" w:rsidP="00FB4A7B">
      <w:pPr>
        <w:pStyle w:val="Text"/>
        <w:rPr>
          <w:lang w:val="en-US"/>
        </w:rPr>
      </w:pPr>
    </w:p>
    <w:p w14:paraId="445A0CF4" w14:textId="77777777" w:rsidR="0094078D" w:rsidRDefault="0094078D" w:rsidP="00FB4A7B">
      <w:pPr>
        <w:pStyle w:val="Text"/>
        <w:rPr>
          <w:lang w:val="en-US"/>
        </w:rPr>
      </w:pPr>
    </w:p>
    <w:p w14:paraId="4DAFCD99" w14:textId="77777777" w:rsidR="0094078D" w:rsidRDefault="0094078D" w:rsidP="00FB4A7B">
      <w:pPr>
        <w:pStyle w:val="Text"/>
        <w:rPr>
          <w:lang w:val="en-US"/>
        </w:rPr>
      </w:pPr>
    </w:p>
    <w:p w14:paraId="6C6F4211" w14:textId="77777777" w:rsidR="0094078D" w:rsidRDefault="0094078D" w:rsidP="00FB4A7B">
      <w:pPr>
        <w:pStyle w:val="Text"/>
        <w:rPr>
          <w:lang w:val="en-US"/>
        </w:rPr>
      </w:pPr>
    </w:p>
    <w:p w14:paraId="03467E11" w14:textId="77777777" w:rsidR="0094078D" w:rsidRDefault="0094078D" w:rsidP="00FB4A7B">
      <w:pPr>
        <w:pStyle w:val="Text"/>
        <w:rPr>
          <w:lang w:val="en-US"/>
        </w:rPr>
      </w:pPr>
    </w:p>
    <w:p w14:paraId="425EF744" w14:textId="77777777" w:rsidR="0094078D" w:rsidRDefault="0094078D" w:rsidP="00FB4A7B">
      <w:pPr>
        <w:pStyle w:val="Text"/>
        <w:rPr>
          <w:lang w:val="en-US"/>
        </w:rPr>
      </w:pPr>
    </w:p>
    <w:p w14:paraId="5040C22C" w14:textId="77777777" w:rsidR="0094078D" w:rsidRDefault="0094078D" w:rsidP="00FB4A7B">
      <w:pPr>
        <w:pStyle w:val="Text"/>
        <w:rPr>
          <w:lang w:val="en-US"/>
        </w:rPr>
      </w:pPr>
    </w:p>
    <w:p w14:paraId="5F65F3FD" w14:textId="77777777" w:rsidR="0094078D" w:rsidRDefault="0094078D" w:rsidP="00FB4A7B">
      <w:pPr>
        <w:pStyle w:val="Text"/>
        <w:rPr>
          <w:lang w:val="en-US"/>
        </w:rPr>
      </w:pPr>
    </w:p>
    <w:p w14:paraId="18E02A71" w14:textId="77777777" w:rsidR="004A55D1" w:rsidRPr="00AA433D" w:rsidRDefault="004A55D1" w:rsidP="00FB4A7B">
      <w:pPr>
        <w:pStyle w:val="Text"/>
        <w:rPr>
          <w:lang w:val="en-US"/>
        </w:rPr>
      </w:pPr>
    </w:p>
    <w:p w14:paraId="18E02A72" w14:textId="77777777" w:rsidR="0093571E" w:rsidRPr="00AA433D" w:rsidRDefault="0093571E" w:rsidP="00FB4A7B">
      <w:pPr>
        <w:pStyle w:val="Text"/>
        <w:rPr>
          <w:lang w:val="en-US"/>
        </w:rPr>
      </w:pPr>
    </w:p>
    <w:tbl>
      <w:tblPr>
        <w:tblStyle w:val="Grilledutableau"/>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992"/>
        <w:gridCol w:w="4536"/>
      </w:tblGrid>
      <w:tr w:rsidR="0093571E" w:rsidRPr="00AA433D" w14:paraId="18E02A76" w14:textId="77777777" w:rsidTr="0093571E">
        <w:tc>
          <w:tcPr>
            <w:tcW w:w="5070" w:type="dxa"/>
            <w:tcBorders>
              <w:top w:val="single" w:sz="2" w:space="0" w:color="003C8A"/>
            </w:tcBorders>
            <w:shd w:val="clear" w:color="auto" w:fill="auto"/>
          </w:tcPr>
          <w:p w14:paraId="18E02A73" w14:textId="77777777" w:rsidR="0093571E" w:rsidRPr="00AA433D" w:rsidRDefault="0093571E" w:rsidP="00AA433D">
            <w:pPr>
              <w:spacing w:before="120" w:after="120"/>
              <w:jc w:val="both"/>
              <w:rPr>
                <w:rFonts w:ascii="Arial" w:eastAsia="Times New Roman" w:hAnsi="Arial"/>
                <w:b/>
                <w:bCs/>
                <w:color w:val="003C8A"/>
                <w:sz w:val="21"/>
                <w:szCs w:val="21"/>
                <w:lang w:val="en-US" w:eastAsia="it-IT"/>
              </w:rPr>
            </w:pPr>
            <w:r w:rsidRPr="00AA433D">
              <w:rPr>
                <w:rFonts w:ascii="Arial" w:eastAsia="Times New Roman" w:hAnsi="Arial"/>
                <w:b/>
                <w:bCs/>
                <w:color w:val="003C8A"/>
                <w:sz w:val="21"/>
                <w:szCs w:val="21"/>
                <w:lang w:val="en-US" w:eastAsia="it-IT"/>
              </w:rPr>
              <w:t>A</w:t>
            </w:r>
            <w:r w:rsidR="00AA433D" w:rsidRPr="00AA433D">
              <w:rPr>
                <w:rFonts w:ascii="Arial" w:eastAsia="Times New Roman" w:hAnsi="Arial"/>
                <w:b/>
                <w:bCs/>
                <w:color w:val="003C8A"/>
                <w:sz w:val="21"/>
                <w:szCs w:val="21"/>
                <w:lang w:val="en-US" w:eastAsia="it-IT"/>
              </w:rPr>
              <w:t xml:space="preserve">BOUT </w:t>
            </w:r>
            <w:r w:rsidRPr="00AA433D">
              <w:rPr>
                <w:rFonts w:ascii="Arial" w:eastAsia="Times New Roman" w:hAnsi="Arial"/>
                <w:b/>
                <w:bCs/>
                <w:color w:val="003C8A"/>
                <w:sz w:val="21"/>
                <w:szCs w:val="21"/>
                <w:lang w:val="en-US" w:eastAsia="it-IT"/>
              </w:rPr>
              <w:t>SOCOMEC</w:t>
            </w:r>
          </w:p>
        </w:tc>
        <w:tc>
          <w:tcPr>
            <w:tcW w:w="992" w:type="dxa"/>
            <w:tcBorders>
              <w:top w:val="single" w:sz="2" w:space="0" w:color="003C8A"/>
            </w:tcBorders>
            <w:shd w:val="clear" w:color="auto" w:fill="auto"/>
          </w:tcPr>
          <w:p w14:paraId="18E02A74" w14:textId="77777777" w:rsidR="0093571E" w:rsidRPr="00AA433D" w:rsidRDefault="0093571E" w:rsidP="00843230">
            <w:pPr>
              <w:spacing w:before="120" w:after="120"/>
              <w:jc w:val="both"/>
              <w:rPr>
                <w:rFonts w:ascii="Arial" w:eastAsia="Times New Roman" w:hAnsi="Arial"/>
                <w:b/>
                <w:bCs/>
                <w:color w:val="003C8A"/>
                <w:sz w:val="21"/>
                <w:szCs w:val="21"/>
                <w:lang w:val="en-US" w:eastAsia="it-IT"/>
              </w:rPr>
            </w:pPr>
          </w:p>
        </w:tc>
        <w:tc>
          <w:tcPr>
            <w:tcW w:w="4536" w:type="dxa"/>
            <w:tcBorders>
              <w:top w:val="single" w:sz="2" w:space="0" w:color="003C8A"/>
            </w:tcBorders>
            <w:shd w:val="clear" w:color="auto" w:fill="auto"/>
          </w:tcPr>
          <w:p w14:paraId="18E02A75" w14:textId="77777777" w:rsidR="0093571E" w:rsidRPr="00AA433D" w:rsidRDefault="00AA433D" w:rsidP="00AA433D">
            <w:pPr>
              <w:spacing w:before="120" w:after="120"/>
              <w:jc w:val="both"/>
              <w:rPr>
                <w:rFonts w:ascii="Arial" w:eastAsia="Times New Roman" w:hAnsi="Arial"/>
                <w:b/>
                <w:bCs/>
                <w:color w:val="003C8A"/>
                <w:sz w:val="21"/>
                <w:szCs w:val="21"/>
                <w:lang w:val="en-US" w:eastAsia="it-IT"/>
              </w:rPr>
            </w:pPr>
            <w:r w:rsidRPr="00AA433D">
              <w:rPr>
                <w:rFonts w:ascii="Arial" w:eastAsia="Times New Roman" w:hAnsi="Arial"/>
                <w:b/>
                <w:bCs/>
                <w:color w:val="003C8A"/>
                <w:sz w:val="21"/>
                <w:szCs w:val="21"/>
                <w:lang w:val="en-US" w:eastAsia="it-IT"/>
              </w:rPr>
              <w:t>MORE INFORMATION</w:t>
            </w:r>
          </w:p>
        </w:tc>
      </w:tr>
      <w:tr w:rsidR="0093571E" w:rsidRPr="00AA433D" w14:paraId="18E02A82" w14:textId="77777777" w:rsidTr="0093571E">
        <w:trPr>
          <w:trHeight w:val="1546"/>
        </w:trPr>
        <w:tc>
          <w:tcPr>
            <w:tcW w:w="5070" w:type="dxa"/>
          </w:tcPr>
          <w:p w14:paraId="18E02A77" w14:textId="77777777" w:rsidR="00676A94" w:rsidRPr="00AA433D" w:rsidRDefault="00AA433D" w:rsidP="00843230">
            <w:pPr>
              <w:autoSpaceDE w:val="0"/>
              <w:autoSpaceDN w:val="0"/>
              <w:jc w:val="both"/>
              <w:rPr>
                <w:rFonts w:ascii="Arial" w:eastAsia="Times New Roman" w:hAnsi="Arial"/>
                <w:color w:val="003C8A"/>
                <w:sz w:val="15"/>
                <w:szCs w:val="15"/>
                <w:lang w:val="en-US" w:eastAsia="it-IT"/>
              </w:rPr>
            </w:pPr>
            <w:r w:rsidRPr="00AA433D">
              <w:rPr>
                <w:rFonts w:ascii="Arial" w:eastAsia="Times New Roman" w:hAnsi="Arial"/>
                <w:color w:val="003C8A"/>
                <w:sz w:val="15"/>
                <w:szCs w:val="15"/>
                <w:lang w:val="en-US" w:eastAsia="it-IT"/>
              </w:rPr>
              <w:t>Founded in 1922, SOCOMEC is an independent, industrial group with a workforce of 3100 people spread over 27 subsidiaries in the world. Our core business – the availability, control and safety of low voltage electrical networks with increased focus on our custo</w:t>
            </w:r>
            <w:r w:rsidR="00327543">
              <w:rPr>
                <w:rFonts w:ascii="Arial" w:eastAsia="Times New Roman" w:hAnsi="Arial"/>
                <w:color w:val="003C8A"/>
                <w:sz w:val="15"/>
                <w:szCs w:val="15"/>
                <w:lang w:val="en-US" w:eastAsia="it-IT"/>
              </w:rPr>
              <w:t>mers’ power performance. In 2016</w:t>
            </w:r>
            <w:r w:rsidRPr="00AA433D">
              <w:rPr>
                <w:rFonts w:ascii="Arial" w:eastAsia="Times New Roman" w:hAnsi="Arial"/>
                <w:color w:val="003C8A"/>
                <w:sz w:val="15"/>
                <w:szCs w:val="15"/>
                <w:lang w:val="en-US" w:eastAsia="it-IT"/>
              </w:rPr>
              <w:t>,</w:t>
            </w:r>
            <w:r w:rsidR="00327543">
              <w:rPr>
                <w:rFonts w:ascii="Arial" w:eastAsia="Times New Roman" w:hAnsi="Arial"/>
                <w:color w:val="003C8A"/>
                <w:sz w:val="15"/>
                <w:szCs w:val="15"/>
                <w:lang w:val="en-US" w:eastAsia="it-IT"/>
              </w:rPr>
              <w:t xml:space="preserve"> SOCOMEC posted a turnover of 480</w:t>
            </w:r>
            <w:r w:rsidRPr="00AA433D">
              <w:rPr>
                <w:rFonts w:ascii="Arial" w:eastAsia="Times New Roman" w:hAnsi="Arial"/>
                <w:color w:val="003C8A"/>
                <w:sz w:val="15"/>
                <w:szCs w:val="15"/>
                <w:lang w:val="en-US" w:eastAsia="it-IT"/>
              </w:rPr>
              <w:t xml:space="preserve"> M€.</w:t>
            </w:r>
          </w:p>
          <w:p w14:paraId="18E02A78" w14:textId="77777777" w:rsidR="00AA433D" w:rsidRPr="00AA433D" w:rsidRDefault="00AA433D" w:rsidP="00843230">
            <w:pPr>
              <w:autoSpaceDE w:val="0"/>
              <w:autoSpaceDN w:val="0"/>
              <w:jc w:val="both"/>
              <w:rPr>
                <w:rFonts w:ascii="Arial" w:eastAsia="Times New Roman" w:hAnsi="Arial"/>
                <w:color w:val="003C8A"/>
                <w:sz w:val="15"/>
                <w:szCs w:val="15"/>
                <w:lang w:val="en-US" w:eastAsia="it-IT"/>
              </w:rPr>
            </w:pPr>
          </w:p>
          <w:p w14:paraId="18E02A79" w14:textId="77777777" w:rsidR="0093571E" w:rsidRPr="00AA433D" w:rsidRDefault="0093571E" w:rsidP="00843230">
            <w:pPr>
              <w:autoSpaceDE w:val="0"/>
              <w:autoSpaceDN w:val="0"/>
              <w:jc w:val="both"/>
              <w:rPr>
                <w:rFonts w:ascii="Arial" w:eastAsia="Times New Roman" w:hAnsi="Arial"/>
                <w:color w:val="003C8A"/>
                <w:sz w:val="15"/>
                <w:szCs w:val="15"/>
                <w:lang w:val="en-US" w:eastAsia="it-IT"/>
              </w:rPr>
            </w:pPr>
            <w:r w:rsidRPr="00AA433D">
              <w:rPr>
                <w:rFonts w:ascii="Arial" w:eastAsia="Times New Roman" w:hAnsi="Arial"/>
                <w:noProof/>
                <w:color w:val="003C8A"/>
                <w:sz w:val="15"/>
                <w:szCs w:val="15"/>
              </w:rPr>
              <mc:AlternateContent>
                <mc:Choice Requires="wpg">
                  <w:drawing>
                    <wp:inline distT="0" distB="0" distL="0" distR="0" wp14:anchorId="18E02A8A" wp14:editId="18E02A8B">
                      <wp:extent cx="1733550" cy="400050"/>
                      <wp:effectExtent l="0" t="0" r="0" b="0"/>
                      <wp:docPr id="4" name="Groupe 4"/>
                      <wp:cNvGraphicFramePr/>
                      <a:graphic xmlns:a="http://schemas.openxmlformats.org/drawingml/2006/main">
                        <a:graphicData uri="http://schemas.microsoft.com/office/word/2010/wordprocessingGroup">
                          <wpg:wgp>
                            <wpg:cNvGrpSpPr/>
                            <wpg:grpSpPr>
                              <a:xfrm>
                                <a:off x="0" y="0"/>
                                <a:ext cx="1733550" cy="400050"/>
                                <a:chOff x="0" y="0"/>
                                <a:chExt cx="1733550" cy="400050"/>
                              </a:xfrm>
                            </wpg:grpSpPr>
                            <pic:pic xmlns:pic="http://schemas.openxmlformats.org/drawingml/2006/picture">
                              <pic:nvPicPr>
                                <pic:cNvPr id="5" name="Picture 2" descr="http://corpo-com.intweb.soc-grp.net/files/03_logos_pictures/pictos/General%20pictos/logo_315-01.png"/>
                                <pic:cNvPicPr>
                                  <a:picLocks noChangeAspect="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4" descr="http://corpo-com.intweb.soc-grp.net/files/03_logos_pictures/pictos/General%20pictos/logo_316-01.png"/>
                                <pic:cNvPicPr>
                                  <a:picLocks noChangeAspect="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447675"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6" descr="http://corpo-com.intweb.soc-grp.net/files/03_logos_pictures/pictos/General%20pictos/logo_313-01.png"/>
                                <pic:cNvPicPr>
                                  <a:picLocks noChangeAspect="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885825"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8" descr="http://corpo-com.intweb.soc-grp.net/files/03_logos_pictures/pictos/General%20pictos/logo_500-01.png"/>
                                <pic:cNvPicPr>
                                  <a:picLocks noChangeAspect="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1333500"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e 4" o:spid="_x0000_s1026" style="width:136.5pt;height:31.5pt;mso-position-horizontal-relative:char;mso-position-vertical-relative:line" coordsize="17335,4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corpo-com.intweb.soc-grp.net/files/03_logos_pictures/pictos/General%20pictos/logo_315-01.png" style="position:absolute;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yyZjEAAAA2gAAAA8AAABkcnMvZG93bnJldi54bWxEj0FrwkAUhO8F/8PyhN6ajVJtiK5ipQUv&#10;FYwePD6yzySYfZtmNxr99V1B6HGYmW+Y+bI3tbhQ6yrLCkZRDII4t7riQsFh//2WgHAeWWNtmRTc&#10;yMFyMXiZY6rtlXd0yXwhAoRdigpK75tUSpeXZNBFtiEO3sm2Bn2QbSF1i9cAN7Ucx/FUGqw4LJTY&#10;0Lqk/Jx1RgF1X/dtnhx/68/Nx3sy7m7Z7met1OuwX81AeOr9f/jZ3mgFE3hcCTdAL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ZyyZjEAAAA2gAAAA8AAAAAAAAAAAAAAAAA&#10;nwIAAGRycy9kb3ducmV2LnhtbFBLBQYAAAAABAAEAPcAAACQAwAAAAA=&#10;">
                        <v:imagedata r:id="rId15" o:title="logo_315-01"/>
                        <v:path arrowok="t"/>
                      </v:shape>
                      <v:shape id="Picture 4" o:spid="_x0000_s1028" type="#_x0000_t75" alt="http://corpo-com.intweb.soc-grp.net/files/03_logos_pictures/pictos/General%20pictos/logo_316-01.png" style="position:absolute;left:4476;width:4001;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5hs3DAAAA2gAAAA8AAABkcnMvZG93bnJldi54bWxEj0FrAjEUhO8F/0N4greatQdpV6OIYOlB&#10;bLuKeHxsnsni5mXZpLvbf98UBI/DzHzDLNeDq0VHbag8K5hNMxDEpdcVGwWn4+75FUSIyBprz6Tg&#10;lwKsV6OnJeba9/xNXRGNSBAOOSqwMTa5lKG05DBMfUOcvKtvHcYkWyN1i32Cu1q+ZNlcOqw4LVhs&#10;aGupvBU/TsHBns3nZePC/locyu79zVz67EupyXjYLEBEGuIjfG9/aAVz+L+SboBc/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bmGzcMAAADaAAAADwAAAAAAAAAAAAAAAACf&#10;AgAAZHJzL2Rvd25yZXYueG1sUEsFBgAAAAAEAAQA9wAAAI8DAAAAAA==&#10;">
                        <v:imagedata r:id="rId16" o:title="logo_316-01"/>
                        <v:path arrowok="t"/>
                      </v:shape>
                      <v:shape id="Picture 6" o:spid="_x0000_s1029" type="#_x0000_t75" alt="http://corpo-com.intweb.soc-grp.net/files/03_logos_pictures/pictos/General%20pictos/logo_313-01.png" style="position:absolute;left:8858;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qww/CAAAA2gAAAA8AAABkcnMvZG93bnJldi54bWxEj0FrwkAUhO+C/2F5gjfdWCRK6ioiFaU3&#10;Y/H8yL5m02bfxuyqsb/eFYQeh5n5hlmsOluLK7W+cqxgMk5AEBdOV1wq+DpuR3MQPiBrrB2Tgjt5&#10;WC37vQVm2t34QNc8lCJC2GeowITQZFL6wpBFP3YNcfS+XWsxRNmWUrd4i3Bby7ckSaXFiuOCwYY2&#10;horf/GIVnDbV7rA2Z/w4/n1Of/JLug37VKnhoFu/gwjUhf/wq73XCmbwvBJvgF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KsMPwgAAANoAAAAPAAAAAAAAAAAAAAAAAJ8C&#10;AABkcnMvZG93bnJldi54bWxQSwUGAAAAAAQABAD3AAAAjgMAAAAA&#10;">
                        <v:imagedata r:id="rId17" o:title="logo_313-01"/>
                        <v:path arrowok="t"/>
                      </v:shape>
                      <v:shape id="Picture 8" o:spid="_x0000_s1030" type="#_x0000_t75" alt="http://corpo-com.intweb.soc-grp.net/files/03_logos_pictures/pictos/General%20pictos/logo_500-01.png" style="position:absolute;left:13335;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vSs++AAAA2gAAAA8AAABkcnMvZG93bnJldi54bWxET82KwjAQvi/4DmEEb5oqWKUaRQQX8SC7&#10;6gMMzdiWNpPSZG337XcOwh4/vv/tfnCNelEXKs8G5rMEFHHubcWFgcf9NF2DChHZYuOZDPxSgP1u&#10;9LHFzPqev+l1i4WSEA4ZGihjbDOtQ16SwzDzLbFwT985jAK7QtsOewl3jV4kSaodViwNJbZ0LCmv&#10;bz9OettLna4uh2r5eY6P4kj9tU6/jJmMh8MGVKQh/ovf7rM1IFvlitwAvfs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ivSs++AAAA2gAAAA8AAAAAAAAAAAAAAAAAnwIAAGRy&#10;cy9kb3ducmV2LnhtbFBLBQYAAAAABAAEAPcAAACKAwAAAAA=&#10;">
                        <v:imagedata r:id="rId18" o:title="logo_500-01"/>
                        <v:path arrowok="t"/>
                      </v:shape>
                      <w10:anchorlock/>
                    </v:group>
                  </w:pict>
                </mc:Fallback>
              </mc:AlternateContent>
            </w:r>
          </w:p>
        </w:tc>
        <w:tc>
          <w:tcPr>
            <w:tcW w:w="992" w:type="dxa"/>
          </w:tcPr>
          <w:p w14:paraId="18E02A7A" w14:textId="77777777" w:rsidR="0093571E" w:rsidRPr="00AA433D" w:rsidRDefault="0093571E" w:rsidP="00843230">
            <w:pPr>
              <w:jc w:val="both"/>
              <w:rPr>
                <w:rFonts w:ascii="Arial" w:eastAsia="Times New Roman" w:hAnsi="Arial"/>
                <w:color w:val="003C8A"/>
                <w:sz w:val="15"/>
                <w:szCs w:val="15"/>
                <w:lang w:val="en-US" w:eastAsia="it-IT"/>
              </w:rPr>
            </w:pPr>
          </w:p>
        </w:tc>
        <w:tc>
          <w:tcPr>
            <w:tcW w:w="4536" w:type="dxa"/>
          </w:tcPr>
          <w:p w14:paraId="18E02A7B" w14:textId="77777777" w:rsidR="0093571E" w:rsidRPr="00AA433D" w:rsidRDefault="00AA433D" w:rsidP="00843230">
            <w:pPr>
              <w:jc w:val="both"/>
              <w:rPr>
                <w:rFonts w:ascii="Arial" w:eastAsia="Times New Roman" w:hAnsi="Arial"/>
                <w:b/>
                <w:color w:val="003C8A"/>
                <w:sz w:val="15"/>
                <w:szCs w:val="15"/>
                <w:lang w:val="en-US" w:eastAsia="it-IT"/>
              </w:rPr>
            </w:pPr>
            <w:r w:rsidRPr="00AA433D">
              <w:rPr>
                <w:rFonts w:ascii="Arial" w:eastAsia="Times New Roman" w:hAnsi="Arial"/>
                <w:b/>
                <w:color w:val="003C8A"/>
                <w:sz w:val="15"/>
                <w:szCs w:val="15"/>
                <w:lang w:val="en-US" w:eastAsia="it-IT"/>
              </w:rPr>
              <w:t>Press contact</w:t>
            </w:r>
          </w:p>
          <w:p w14:paraId="18E02A7C" w14:textId="77777777" w:rsidR="00E34167" w:rsidRDefault="00E34167" w:rsidP="00843230">
            <w:pPr>
              <w:jc w:val="both"/>
              <w:rPr>
                <w:rFonts w:ascii="Arial" w:eastAsia="Times New Roman" w:hAnsi="Arial"/>
                <w:color w:val="003C8A"/>
                <w:sz w:val="15"/>
                <w:szCs w:val="15"/>
                <w:lang w:val="en-US" w:eastAsia="it-IT"/>
              </w:rPr>
            </w:pPr>
            <w:r>
              <w:rPr>
                <w:rFonts w:ascii="Arial" w:eastAsia="Times New Roman" w:hAnsi="Arial"/>
                <w:color w:val="003C8A"/>
                <w:sz w:val="15"/>
                <w:szCs w:val="15"/>
                <w:lang w:val="en-US" w:eastAsia="it-IT"/>
              </w:rPr>
              <w:t>Virginie GUYOT</w:t>
            </w:r>
          </w:p>
          <w:p w14:paraId="18E02A7D" w14:textId="77777777" w:rsidR="0093571E" w:rsidRPr="00AA433D" w:rsidRDefault="00E34167" w:rsidP="00843230">
            <w:pPr>
              <w:jc w:val="both"/>
              <w:rPr>
                <w:rFonts w:ascii="Arial" w:eastAsia="Times New Roman" w:hAnsi="Arial"/>
                <w:color w:val="003C8A"/>
                <w:sz w:val="15"/>
                <w:szCs w:val="15"/>
                <w:lang w:val="en-US" w:eastAsia="it-IT"/>
              </w:rPr>
            </w:pPr>
            <w:r>
              <w:rPr>
                <w:rFonts w:ascii="Arial" w:eastAsia="Times New Roman" w:hAnsi="Arial"/>
                <w:color w:val="003C8A"/>
                <w:sz w:val="15"/>
                <w:szCs w:val="15"/>
                <w:lang w:val="en-US" w:eastAsia="it-IT"/>
              </w:rPr>
              <w:t>Offer Communication Manager</w:t>
            </w:r>
          </w:p>
          <w:p w14:paraId="18E02A7E" w14:textId="77777777" w:rsidR="0093571E" w:rsidRPr="00AA433D" w:rsidRDefault="00AA433D" w:rsidP="00843230">
            <w:pPr>
              <w:jc w:val="both"/>
              <w:rPr>
                <w:rFonts w:ascii="Arial" w:eastAsia="Times New Roman" w:hAnsi="Arial"/>
                <w:color w:val="003C8A"/>
                <w:sz w:val="15"/>
                <w:szCs w:val="15"/>
                <w:lang w:val="en-US" w:eastAsia="it-IT"/>
              </w:rPr>
            </w:pPr>
            <w:r w:rsidRPr="00AA433D">
              <w:rPr>
                <w:rFonts w:ascii="Arial" w:eastAsia="Times New Roman" w:hAnsi="Arial"/>
                <w:color w:val="003C8A"/>
                <w:sz w:val="15"/>
                <w:szCs w:val="15"/>
                <w:lang w:val="en-US" w:eastAsia="it-IT"/>
              </w:rPr>
              <w:t>Te</w:t>
            </w:r>
            <w:r w:rsidR="00E34167">
              <w:rPr>
                <w:rFonts w:ascii="Arial" w:eastAsia="Times New Roman" w:hAnsi="Arial"/>
                <w:color w:val="003C8A"/>
                <w:sz w:val="15"/>
                <w:szCs w:val="15"/>
                <w:lang w:val="en-US" w:eastAsia="it-IT"/>
              </w:rPr>
              <w:t>l: +33 (0)3 88 57 78 15</w:t>
            </w:r>
          </w:p>
          <w:p w14:paraId="18E02A7F" w14:textId="77777777" w:rsidR="0093571E" w:rsidRPr="00AA433D" w:rsidRDefault="00AA433D" w:rsidP="00843230">
            <w:pPr>
              <w:jc w:val="both"/>
              <w:rPr>
                <w:rFonts w:ascii="Arial" w:eastAsia="Times New Roman" w:hAnsi="Arial"/>
                <w:color w:val="003C8A"/>
                <w:sz w:val="15"/>
                <w:szCs w:val="15"/>
                <w:lang w:val="en-US" w:eastAsia="it-IT"/>
              </w:rPr>
            </w:pPr>
            <w:r w:rsidRPr="00AA433D">
              <w:rPr>
                <w:rFonts w:ascii="Arial" w:eastAsia="Times New Roman" w:hAnsi="Arial"/>
                <w:color w:val="003C8A"/>
                <w:sz w:val="15"/>
                <w:szCs w:val="15"/>
                <w:lang w:val="en-US" w:eastAsia="it-IT"/>
              </w:rPr>
              <w:t>E</w:t>
            </w:r>
            <w:r w:rsidR="0093571E" w:rsidRPr="00AA433D">
              <w:rPr>
                <w:rFonts w:ascii="Arial" w:eastAsia="Times New Roman" w:hAnsi="Arial"/>
                <w:color w:val="003C8A"/>
                <w:sz w:val="15"/>
                <w:szCs w:val="15"/>
                <w:lang w:val="en-US" w:eastAsia="it-IT"/>
              </w:rPr>
              <w:t xml:space="preserve">mail: </w:t>
            </w:r>
            <w:hyperlink r:id="rId19" w:history="1">
              <w:r w:rsidR="004A55D1" w:rsidRPr="00E01700">
                <w:rPr>
                  <w:rStyle w:val="Lienhypertexte"/>
                  <w:rFonts w:ascii="Arial" w:eastAsia="Times New Roman" w:hAnsi="Arial"/>
                  <w:sz w:val="15"/>
                  <w:szCs w:val="15"/>
                  <w:lang w:val="en-US" w:eastAsia="it-IT"/>
                </w:rPr>
                <w:t>virginie.presse@socomec.com</w:t>
              </w:r>
            </w:hyperlink>
          </w:p>
          <w:p w14:paraId="18E02A80" w14:textId="77777777" w:rsidR="0093571E" w:rsidRPr="00AA433D" w:rsidRDefault="0093571E" w:rsidP="00843230">
            <w:pPr>
              <w:jc w:val="both"/>
              <w:rPr>
                <w:rFonts w:ascii="Arial" w:eastAsia="Times New Roman" w:hAnsi="Arial"/>
                <w:sz w:val="15"/>
                <w:szCs w:val="15"/>
                <w:lang w:val="en-US" w:eastAsia="it-IT"/>
              </w:rPr>
            </w:pPr>
          </w:p>
          <w:p w14:paraId="18E02A81" w14:textId="77777777" w:rsidR="0093571E" w:rsidRPr="00AA433D" w:rsidRDefault="00DA1D06" w:rsidP="00843230">
            <w:pPr>
              <w:jc w:val="both"/>
              <w:rPr>
                <w:rFonts w:ascii="Arial" w:eastAsia="Times New Roman" w:hAnsi="Arial"/>
                <w:color w:val="003C8A"/>
                <w:sz w:val="15"/>
                <w:szCs w:val="15"/>
                <w:lang w:val="en-US" w:eastAsia="it-IT"/>
              </w:rPr>
            </w:pPr>
            <w:hyperlink r:id="rId20" w:history="1">
              <w:r w:rsidR="0093571E" w:rsidRPr="00AA433D">
                <w:rPr>
                  <w:rFonts w:ascii="Arial" w:eastAsia="Times New Roman" w:hAnsi="Arial"/>
                  <w:color w:val="0000FF"/>
                  <w:sz w:val="15"/>
                  <w:szCs w:val="15"/>
                  <w:u w:val="single"/>
                  <w:lang w:val="en-US" w:eastAsia="it-IT"/>
                </w:rPr>
                <w:t>www.socomec.com</w:t>
              </w:r>
            </w:hyperlink>
          </w:p>
        </w:tc>
      </w:tr>
    </w:tbl>
    <w:p w14:paraId="18E02A83" w14:textId="77777777" w:rsidR="00D86B2E" w:rsidRPr="00AA433D" w:rsidRDefault="00D86B2E" w:rsidP="00676A94">
      <w:pPr>
        <w:spacing w:after="120" w:line="240" w:lineRule="auto"/>
        <w:rPr>
          <w:color w:val="000000" w:themeColor="text1"/>
          <w:sz w:val="2"/>
          <w:szCs w:val="2"/>
        </w:rPr>
      </w:pPr>
    </w:p>
    <w:sectPr w:rsidR="00D86B2E" w:rsidRPr="00AA433D" w:rsidSect="00676A94">
      <w:headerReference w:type="default" r:id="rId21"/>
      <w:footerReference w:type="default" r:id="rId22"/>
      <w:pgSz w:w="11907" w:h="16839" w:code="9"/>
      <w:pgMar w:top="720" w:right="720" w:bottom="720" w:left="720" w:header="85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4FEAFE" w14:textId="77777777" w:rsidR="00DA1D06" w:rsidRDefault="00DA1D06" w:rsidP="00DC7D80">
      <w:pPr>
        <w:spacing w:after="0" w:line="240" w:lineRule="auto"/>
      </w:pPr>
      <w:r>
        <w:separator/>
      </w:r>
    </w:p>
  </w:endnote>
  <w:endnote w:type="continuationSeparator" w:id="0">
    <w:p w14:paraId="44AA67C2" w14:textId="77777777" w:rsidR="00DA1D06" w:rsidRDefault="00DA1D06" w:rsidP="00DC7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02A95" w14:textId="77777777" w:rsidR="00676A94" w:rsidRPr="00676A94" w:rsidRDefault="00676A94" w:rsidP="00676A94">
    <w:pPr>
      <w:pStyle w:val="Pieddepage"/>
      <w:jc w:val="right"/>
      <w:rPr>
        <w:rFonts w:ascii="Arial" w:hAnsi="Arial" w:cs="Arial"/>
        <w:color w:val="003C8A"/>
      </w:rPr>
    </w:pPr>
    <w:r w:rsidRPr="00676A94">
      <w:rPr>
        <w:rFonts w:ascii="Arial" w:hAnsi="Arial" w:cs="Arial"/>
        <w:b/>
        <w:color w:val="003C8A"/>
      </w:rPr>
      <w:fldChar w:fldCharType="begin"/>
    </w:r>
    <w:r w:rsidRPr="00676A94">
      <w:rPr>
        <w:rFonts w:ascii="Arial" w:hAnsi="Arial" w:cs="Arial"/>
        <w:b/>
        <w:color w:val="003C8A"/>
      </w:rPr>
      <w:instrText>PAGE   \* MERGEFORMAT</w:instrText>
    </w:r>
    <w:r w:rsidRPr="00676A94">
      <w:rPr>
        <w:rFonts w:ascii="Arial" w:hAnsi="Arial" w:cs="Arial"/>
        <w:b/>
        <w:color w:val="003C8A"/>
      </w:rPr>
      <w:fldChar w:fldCharType="separate"/>
    </w:r>
    <w:r w:rsidR="002A2804" w:rsidRPr="002A2804">
      <w:rPr>
        <w:rFonts w:ascii="Arial" w:hAnsi="Arial" w:cs="Arial"/>
        <w:b/>
        <w:noProof/>
        <w:color w:val="003C8A"/>
        <w:lang w:val="fr-FR"/>
      </w:rPr>
      <w:t>4</w:t>
    </w:r>
    <w:r w:rsidRPr="00676A94">
      <w:rPr>
        <w:rFonts w:ascii="Arial" w:hAnsi="Arial" w:cs="Arial"/>
        <w:b/>
        <w:color w:val="003C8A"/>
      </w:rPr>
      <w:fldChar w:fldCharType="end"/>
    </w:r>
    <w:r w:rsidRPr="00676A94">
      <w:rPr>
        <w:rFonts w:ascii="Arial" w:hAnsi="Arial" w:cs="Arial"/>
        <w:b/>
        <w:color w:val="003C8A"/>
      </w:rPr>
      <w:t>/</w:t>
    </w:r>
    <w:r>
      <w:rPr>
        <w:rFonts w:ascii="Arial" w:hAnsi="Arial" w:cs="Arial"/>
        <w:b/>
        <w:color w:val="003C8A"/>
      </w:rPr>
      <w:fldChar w:fldCharType="begin"/>
    </w:r>
    <w:r>
      <w:rPr>
        <w:rFonts w:ascii="Arial" w:hAnsi="Arial" w:cs="Arial"/>
        <w:b/>
        <w:color w:val="003C8A"/>
      </w:rPr>
      <w:instrText xml:space="preserve"> NUMPAGES   \* MERGEFORMAT </w:instrText>
    </w:r>
    <w:r>
      <w:rPr>
        <w:rFonts w:ascii="Arial" w:hAnsi="Arial" w:cs="Arial"/>
        <w:b/>
        <w:color w:val="003C8A"/>
      </w:rPr>
      <w:fldChar w:fldCharType="separate"/>
    </w:r>
    <w:r w:rsidR="002A2804">
      <w:rPr>
        <w:rFonts w:ascii="Arial" w:hAnsi="Arial" w:cs="Arial"/>
        <w:b/>
        <w:noProof/>
        <w:color w:val="003C8A"/>
      </w:rPr>
      <w:t>4</w:t>
    </w:r>
    <w:r>
      <w:rPr>
        <w:rFonts w:ascii="Arial" w:hAnsi="Arial" w:cs="Arial"/>
        <w:b/>
        <w:color w:val="003C8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55444B" w14:textId="77777777" w:rsidR="00DA1D06" w:rsidRDefault="00DA1D06" w:rsidP="00DC7D80">
      <w:pPr>
        <w:spacing w:after="0" w:line="240" w:lineRule="auto"/>
      </w:pPr>
      <w:r>
        <w:separator/>
      </w:r>
    </w:p>
  </w:footnote>
  <w:footnote w:type="continuationSeparator" w:id="0">
    <w:p w14:paraId="24BB293A" w14:textId="77777777" w:rsidR="00DA1D06" w:rsidRDefault="00DA1D06" w:rsidP="00DC7D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5172"/>
      <w:gridCol w:w="5172"/>
    </w:tblGrid>
    <w:tr w:rsidR="00DC7D80" w:rsidRPr="003E374B" w14:paraId="18E02A92" w14:textId="77777777" w:rsidTr="00843230">
      <w:tc>
        <w:tcPr>
          <w:tcW w:w="5172" w:type="dxa"/>
          <w:shd w:val="clear" w:color="auto" w:fill="auto"/>
          <w:vAlign w:val="center"/>
        </w:tcPr>
        <w:p w14:paraId="18E02A90" w14:textId="77777777" w:rsidR="00DC7D80" w:rsidRPr="008803CE" w:rsidRDefault="00DC7D80" w:rsidP="00843230">
          <w:pPr>
            <w:pStyle w:val="En-tte"/>
            <w:rPr>
              <w:b/>
              <w:bCs/>
              <w:color w:val="003C8A"/>
            </w:rPr>
          </w:pPr>
          <w:r>
            <w:rPr>
              <w:noProof/>
              <w:color w:val="7F7F7F"/>
            </w:rPr>
            <w:drawing>
              <wp:inline distT="0" distB="0" distL="0" distR="0" wp14:anchorId="18E02A96" wp14:editId="18E02A97">
                <wp:extent cx="2266950" cy="381000"/>
                <wp:effectExtent l="0" t="0" r="0" b="0"/>
                <wp:docPr id="9" name="Image 9" descr="\\Fru1fic2\fru1scocom\Dossiers de travail Communauté\e mailing\TOOLBOX\logo_soco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Fru1fic2\fru1scocom\Dossiers de travail Communauté\e mailing\TOOLBOX\logo_socome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381000"/>
                        </a:xfrm>
                        <a:prstGeom prst="rect">
                          <a:avLst/>
                        </a:prstGeom>
                        <a:noFill/>
                        <a:ln>
                          <a:noFill/>
                        </a:ln>
                      </pic:spPr>
                    </pic:pic>
                  </a:graphicData>
                </a:graphic>
              </wp:inline>
            </w:drawing>
          </w:r>
        </w:p>
      </w:tc>
      <w:tc>
        <w:tcPr>
          <w:tcW w:w="5172" w:type="dxa"/>
          <w:shd w:val="clear" w:color="auto" w:fill="auto"/>
          <w:vAlign w:val="center"/>
        </w:tcPr>
        <w:p w14:paraId="18E02A91" w14:textId="77777777" w:rsidR="00DC7D80" w:rsidRPr="0043541C" w:rsidRDefault="00AA433D" w:rsidP="00DC7D80">
          <w:pPr>
            <w:pStyle w:val="En-tte"/>
            <w:jc w:val="right"/>
            <w:rPr>
              <w:rFonts w:ascii="Arial" w:hAnsi="Arial" w:cs="Arial"/>
              <w:b/>
              <w:bCs/>
              <w:color w:val="003C8A"/>
              <w:lang w:val="fr-FR"/>
            </w:rPr>
          </w:pPr>
          <w:proofErr w:type="spellStart"/>
          <w:r>
            <w:rPr>
              <w:rFonts w:ascii="Arial" w:hAnsi="Arial" w:cs="Arial"/>
              <w:b/>
              <w:bCs/>
              <w:color w:val="003C8A"/>
              <w:sz w:val="28"/>
              <w:szCs w:val="28"/>
              <w:lang w:val="fr-FR"/>
            </w:rPr>
            <w:t>Press</w:t>
          </w:r>
          <w:proofErr w:type="spellEnd"/>
          <w:r>
            <w:rPr>
              <w:rFonts w:ascii="Arial" w:hAnsi="Arial" w:cs="Arial"/>
              <w:b/>
              <w:bCs/>
              <w:color w:val="003C8A"/>
              <w:sz w:val="28"/>
              <w:szCs w:val="28"/>
              <w:lang w:val="fr-FR"/>
            </w:rPr>
            <w:t xml:space="preserve"> release</w:t>
          </w:r>
        </w:p>
      </w:tc>
    </w:tr>
  </w:tbl>
  <w:p w14:paraId="18E02A93" w14:textId="77777777" w:rsidR="00DC7D80" w:rsidRDefault="00DC7D80">
    <w:pPr>
      <w:pStyle w:val="En-tte"/>
    </w:pPr>
  </w:p>
  <w:p w14:paraId="18E02A94" w14:textId="77777777" w:rsidR="00DC7D80" w:rsidRDefault="00DC7D8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E3353"/>
    <w:multiLevelType w:val="hybridMultilevel"/>
    <w:tmpl w:val="7B32CB7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B171C1F"/>
    <w:multiLevelType w:val="hybridMultilevel"/>
    <w:tmpl w:val="4DB4453A"/>
    <w:lvl w:ilvl="0" w:tplc="2410D32C">
      <w:start w:val="1"/>
      <w:numFmt w:val="bullet"/>
      <w:pStyle w:val="Bullets1"/>
      <w:lvlText w:val=""/>
      <w:lvlJc w:val="left"/>
      <w:pPr>
        <w:ind w:left="-351" w:hanging="360"/>
      </w:pPr>
      <w:rPr>
        <w:rFonts w:ascii="Wingdings" w:hAnsi="Wingdings" w:hint="default"/>
      </w:rPr>
    </w:lvl>
    <w:lvl w:ilvl="1" w:tplc="04090003">
      <w:start w:val="1"/>
      <w:numFmt w:val="bullet"/>
      <w:lvlText w:val="o"/>
      <w:lvlJc w:val="left"/>
      <w:pPr>
        <w:ind w:left="369" w:hanging="360"/>
      </w:pPr>
      <w:rPr>
        <w:rFonts w:ascii="Courier New" w:hAnsi="Courier New" w:cs="Courier New" w:hint="default"/>
      </w:rPr>
    </w:lvl>
    <w:lvl w:ilvl="2" w:tplc="04090005">
      <w:start w:val="1"/>
      <w:numFmt w:val="bullet"/>
      <w:lvlText w:val=""/>
      <w:lvlJc w:val="left"/>
      <w:pPr>
        <w:ind w:left="1089" w:hanging="360"/>
      </w:pPr>
      <w:rPr>
        <w:rFonts w:ascii="Wingdings" w:hAnsi="Wingdings" w:hint="default"/>
      </w:rPr>
    </w:lvl>
    <w:lvl w:ilvl="3" w:tplc="04090001" w:tentative="1">
      <w:start w:val="1"/>
      <w:numFmt w:val="bullet"/>
      <w:lvlText w:val=""/>
      <w:lvlJc w:val="left"/>
      <w:pPr>
        <w:ind w:left="1809" w:hanging="360"/>
      </w:pPr>
      <w:rPr>
        <w:rFonts w:ascii="Symbol" w:hAnsi="Symbol" w:hint="default"/>
      </w:rPr>
    </w:lvl>
    <w:lvl w:ilvl="4" w:tplc="04090003" w:tentative="1">
      <w:start w:val="1"/>
      <w:numFmt w:val="bullet"/>
      <w:lvlText w:val="o"/>
      <w:lvlJc w:val="left"/>
      <w:pPr>
        <w:ind w:left="2529" w:hanging="360"/>
      </w:pPr>
      <w:rPr>
        <w:rFonts w:ascii="Courier New" w:hAnsi="Courier New" w:cs="Courier New" w:hint="default"/>
      </w:rPr>
    </w:lvl>
    <w:lvl w:ilvl="5" w:tplc="04090005" w:tentative="1">
      <w:start w:val="1"/>
      <w:numFmt w:val="bullet"/>
      <w:lvlText w:val=""/>
      <w:lvlJc w:val="left"/>
      <w:pPr>
        <w:ind w:left="3249" w:hanging="360"/>
      </w:pPr>
      <w:rPr>
        <w:rFonts w:ascii="Wingdings" w:hAnsi="Wingdings" w:hint="default"/>
      </w:rPr>
    </w:lvl>
    <w:lvl w:ilvl="6" w:tplc="04090001" w:tentative="1">
      <w:start w:val="1"/>
      <w:numFmt w:val="bullet"/>
      <w:lvlText w:val=""/>
      <w:lvlJc w:val="left"/>
      <w:pPr>
        <w:ind w:left="3969" w:hanging="360"/>
      </w:pPr>
      <w:rPr>
        <w:rFonts w:ascii="Symbol" w:hAnsi="Symbol" w:hint="default"/>
      </w:rPr>
    </w:lvl>
    <w:lvl w:ilvl="7" w:tplc="04090003" w:tentative="1">
      <w:start w:val="1"/>
      <w:numFmt w:val="bullet"/>
      <w:lvlText w:val="o"/>
      <w:lvlJc w:val="left"/>
      <w:pPr>
        <w:ind w:left="4689" w:hanging="360"/>
      </w:pPr>
      <w:rPr>
        <w:rFonts w:ascii="Courier New" w:hAnsi="Courier New" w:cs="Courier New" w:hint="default"/>
      </w:rPr>
    </w:lvl>
    <w:lvl w:ilvl="8" w:tplc="04090005" w:tentative="1">
      <w:start w:val="1"/>
      <w:numFmt w:val="bullet"/>
      <w:lvlText w:val=""/>
      <w:lvlJc w:val="left"/>
      <w:pPr>
        <w:ind w:left="5409" w:hanging="360"/>
      </w:pPr>
      <w:rPr>
        <w:rFonts w:ascii="Wingdings" w:hAnsi="Wingdings" w:hint="default"/>
      </w:rPr>
    </w:lvl>
  </w:abstractNum>
  <w:abstractNum w:abstractNumId="2">
    <w:nsid w:val="0DAF316B"/>
    <w:multiLevelType w:val="hybridMultilevel"/>
    <w:tmpl w:val="40E4DE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6F73E8"/>
    <w:multiLevelType w:val="hybridMultilevel"/>
    <w:tmpl w:val="4B7C2B40"/>
    <w:lvl w:ilvl="0" w:tplc="868C509A">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0FCF2F3E"/>
    <w:multiLevelType w:val="hybridMultilevel"/>
    <w:tmpl w:val="30F0A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4C6426"/>
    <w:multiLevelType w:val="hybridMultilevel"/>
    <w:tmpl w:val="E1029DF4"/>
    <w:lvl w:ilvl="0" w:tplc="93D4B406">
      <w:numFmt w:val="bullet"/>
      <w:lvlText w:val="•"/>
      <w:lvlJc w:val="left"/>
      <w:pPr>
        <w:ind w:left="750" w:hanging="39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B871BD"/>
    <w:multiLevelType w:val="hybridMultilevel"/>
    <w:tmpl w:val="E41CC0AA"/>
    <w:lvl w:ilvl="0" w:tplc="F572DD9C">
      <w:numFmt w:val="bullet"/>
      <w:pStyle w:val="Citation"/>
      <w:lvlText w:val="►"/>
      <w:lvlJc w:val="left"/>
      <w:pPr>
        <w:ind w:left="720" w:hanging="360"/>
      </w:pPr>
      <w:rPr>
        <w:rFonts w:ascii="Arial" w:hAnsi="Arial" w:hint="default"/>
        <w:color w:val="003C8A"/>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D52FB9"/>
    <w:multiLevelType w:val="hybridMultilevel"/>
    <w:tmpl w:val="AFF83620"/>
    <w:lvl w:ilvl="0" w:tplc="CA8E300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9747C93"/>
    <w:multiLevelType w:val="hybridMultilevel"/>
    <w:tmpl w:val="B1663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C94B1F"/>
    <w:multiLevelType w:val="hybridMultilevel"/>
    <w:tmpl w:val="B67401F2"/>
    <w:lvl w:ilvl="0" w:tplc="F3047D38">
      <w:start w:val="5"/>
      <w:numFmt w:val="bullet"/>
      <w:pStyle w:val="Bullets2"/>
      <w:lvlText w:val="-"/>
      <w:lvlJc w:val="left"/>
      <w:pPr>
        <w:ind w:left="3594" w:hanging="360"/>
      </w:pPr>
      <w:rPr>
        <w:rFonts w:ascii="Arial" w:eastAsiaTheme="minorHAnsi" w:hAnsi="Arial" w:cs="Arial" w:hint="default"/>
      </w:rPr>
    </w:lvl>
    <w:lvl w:ilvl="1" w:tplc="04090003" w:tentative="1">
      <w:start w:val="1"/>
      <w:numFmt w:val="bullet"/>
      <w:lvlText w:val="o"/>
      <w:lvlJc w:val="left"/>
      <w:pPr>
        <w:ind w:left="4314" w:hanging="360"/>
      </w:pPr>
      <w:rPr>
        <w:rFonts w:ascii="Courier New" w:hAnsi="Courier New" w:cs="Courier New" w:hint="default"/>
      </w:rPr>
    </w:lvl>
    <w:lvl w:ilvl="2" w:tplc="04090005" w:tentative="1">
      <w:start w:val="1"/>
      <w:numFmt w:val="bullet"/>
      <w:lvlText w:val=""/>
      <w:lvlJc w:val="left"/>
      <w:pPr>
        <w:ind w:left="5034" w:hanging="360"/>
      </w:pPr>
      <w:rPr>
        <w:rFonts w:ascii="Wingdings" w:hAnsi="Wingdings" w:hint="default"/>
      </w:rPr>
    </w:lvl>
    <w:lvl w:ilvl="3" w:tplc="04090001" w:tentative="1">
      <w:start w:val="1"/>
      <w:numFmt w:val="bullet"/>
      <w:lvlText w:val=""/>
      <w:lvlJc w:val="left"/>
      <w:pPr>
        <w:ind w:left="5754" w:hanging="360"/>
      </w:pPr>
      <w:rPr>
        <w:rFonts w:ascii="Symbol" w:hAnsi="Symbol" w:hint="default"/>
      </w:rPr>
    </w:lvl>
    <w:lvl w:ilvl="4" w:tplc="04090003" w:tentative="1">
      <w:start w:val="1"/>
      <w:numFmt w:val="bullet"/>
      <w:lvlText w:val="o"/>
      <w:lvlJc w:val="left"/>
      <w:pPr>
        <w:ind w:left="6474" w:hanging="360"/>
      </w:pPr>
      <w:rPr>
        <w:rFonts w:ascii="Courier New" w:hAnsi="Courier New" w:cs="Courier New" w:hint="default"/>
      </w:rPr>
    </w:lvl>
    <w:lvl w:ilvl="5" w:tplc="04090005" w:tentative="1">
      <w:start w:val="1"/>
      <w:numFmt w:val="bullet"/>
      <w:lvlText w:val=""/>
      <w:lvlJc w:val="left"/>
      <w:pPr>
        <w:ind w:left="7194" w:hanging="360"/>
      </w:pPr>
      <w:rPr>
        <w:rFonts w:ascii="Wingdings" w:hAnsi="Wingdings" w:hint="default"/>
      </w:rPr>
    </w:lvl>
    <w:lvl w:ilvl="6" w:tplc="04090001" w:tentative="1">
      <w:start w:val="1"/>
      <w:numFmt w:val="bullet"/>
      <w:lvlText w:val=""/>
      <w:lvlJc w:val="left"/>
      <w:pPr>
        <w:ind w:left="7914" w:hanging="360"/>
      </w:pPr>
      <w:rPr>
        <w:rFonts w:ascii="Symbol" w:hAnsi="Symbol" w:hint="default"/>
      </w:rPr>
    </w:lvl>
    <w:lvl w:ilvl="7" w:tplc="04090003" w:tentative="1">
      <w:start w:val="1"/>
      <w:numFmt w:val="bullet"/>
      <w:lvlText w:val="o"/>
      <w:lvlJc w:val="left"/>
      <w:pPr>
        <w:ind w:left="8634" w:hanging="360"/>
      </w:pPr>
      <w:rPr>
        <w:rFonts w:ascii="Courier New" w:hAnsi="Courier New" w:cs="Courier New" w:hint="default"/>
      </w:rPr>
    </w:lvl>
    <w:lvl w:ilvl="8" w:tplc="04090005" w:tentative="1">
      <w:start w:val="1"/>
      <w:numFmt w:val="bullet"/>
      <w:lvlText w:val=""/>
      <w:lvlJc w:val="left"/>
      <w:pPr>
        <w:ind w:left="9354" w:hanging="360"/>
      </w:pPr>
      <w:rPr>
        <w:rFonts w:ascii="Wingdings" w:hAnsi="Wingdings" w:hint="default"/>
      </w:rPr>
    </w:lvl>
  </w:abstractNum>
  <w:abstractNum w:abstractNumId="10">
    <w:nsid w:val="2DCA6684"/>
    <w:multiLevelType w:val="hybridMultilevel"/>
    <w:tmpl w:val="8736AF08"/>
    <w:lvl w:ilvl="0" w:tplc="66B0D80A">
      <w:numFmt w:val="bullet"/>
      <w:lvlText w:val="•"/>
      <w:lvlJc w:val="left"/>
      <w:pPr>
        <w:ind w:left="750" w:hanging="39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DF67E8"/>
    <w:multiLevelType w:val="hybridMultilevel"/>
    <w:tmpl w:val="D90E99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2A3D43"/>
    <w:multiLevelType w:val="hybridMultilevel"/>
    <w:tmpl w:val="E13C6C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C2E4CA3"/>
    <w:multiLevelType w:val="hybridMultilevel"/>
    <w:tmpl w:val="E9BA498E"/>
    <w:lvl w:ilvl="0" w:tplc="5A7CCFF6">
      <w:numFmt w:val="bullet"/>
      <w:pStyle w:val="Link"/>
      <w:lvlText w:val="►"/>
      <w:lvlJc w:val="left"/>
      <w:pPr>
        <w:ind w:left="360" w:hanging="360"/>
      </w:pPr>
      <w:rPr>
        <w:rFonts w:ascii="Arial" w:hAnsi="Arial" w:hint="default"/>
        <w:color w:val="003C8A"/>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DE633B4"/>
    <w:multiLevelType w:val="hybridMultilevel"/>
    <w:tmpl w:val="819EE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3222093"/>
    <w:multiLevelType w:val="hybridMultilevel"/>
    <w:tmpl w:val="A10A7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9"/>
  </w:num>
  <w:num w:numId="3">
    <w:abstractNumId w:val="15"/>
  </w:num>
  <w:num w:numId="4">
    <w:abstractNumId w:val="3"/>
  </w:num>
  <w:num w:numId="5">
    <w:abstractNumId w:val="1"/>
  </w:num>
  <w:num w:numId="6">
    <w:abstractNumId w:val="13"/>
  </w:num>
  <w:num w:numId="7">
    <w:abstractNumId w:val="6"/>
  </w:num>
  <w:num w:numId="8">
    <w:abstractNumId w:val="11"/>
  </w:num>
  <w:num w:numId="9">
    <w:abstractNumId w:val="10"/>
  </w:num>
  <w:num w:numId="10">
    <w:abstractNumId w:val="4"/>
  </w:num>
  <w:num w:numId="11">
    <w:abstractNumId w:val="0"/>
  </w:num>
  <w:num w:numId="12">
    <w:abstractNumId w:val="2"/>
  </w:num>
  <w:num w:numId="13">
    <w:abstractNumId w:val="5"/>
  </w:num>
  <w:num w:numId="14">
    <w:abstractNumId w:val="12"/>
  </w:num>
  <w:num w:numId="15">
    <w:abstractNumId w:val="1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39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D80"/>
    <w:rsid w:val="00050D6B"/>
    <w:rsid w:val="00051889"/>
    <w:rsid w:val="00130991"/>
    <w:rsid w:val="00176B23"/>
    <w:rsid w:val="002A2804"/>
    <w:rsid w:val="002D244E"/>
    <w:rsid w:val="00327543"/>
    <w:rsid w:val="00357298"/>
    <w:rsid w:val="00367F7C"/>
    <w:rsid w:val="003F6868"/>
    <w:rsid w:val="00461E91"/>
    <w:rsid w:val="004A55D1"/>
    <w:rsid w:val="00676A94"/>
    <w:rsid w:val="00750086"/>
    <w:rsid w:val="00820AA3"/>
    <w:rsid w:val="00843587"/>
    <w:rsid w:val="0093571E"/>
    <w:rsid w:val="0094078D"/>
    <w:rsid w:val="009F6E9C"/>
    <w:rsid w:val="00A50877"/>
    <w:rsid w:val="00AA433D"/>
    <w:rsid w:val="00AD5F2E"/>
    <w:rsid w:val="00CB0A87"/>
    <w:rsid w:val="00CB292E"/>
    <w:rsid w:val="00D86B2E"/>
    <w:rsid w:val="00DA1D06"/>
    <w:rsid w:val="00DC7D80"/>
    <w:rsid w:val="00E34167"/>
    <w:rsid w:val="00F537CA"/>
    <w:rsid w:val="00F75A9A"/>
    <w:rsid w:val="00F86BAA"/>
    <w:rsid w:val="00FB4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E02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0"/>
    <w:rsid w:val="00DC7D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7D80"/>
    <w:pPr>
      <w:tabs>
        <w:tab w:val="center" w:pos="4680"/>
        <w:tab w:val="right" w:pos="9360"/>
      </w:tabs>
      <w:spacing w:after="0" w:line="240" w:lineRule="auto"/>
    </w:pPr>
  </w:style>
  <w:style w:type="character" w:customStyle="1" w:styleId="En-tteCar">
    <w:name w:val="En-tête Car"/>
    <w:basedOn w:val="Policepardfaut"/>
    <w:link w:val="En-tte"/>
    <w:uiPriority w:val="99"/>
    <w:rsid w:val="00DC7D80"/>
  </w:style>
  <w:style w:type="paragraph" w:styleId="Pieddepage">
    <w:name w:val="footer"/>
    <w:basedOn w:val="Normal"/>
    <w:link w:val="PieddepageCar"/>
    <w:uiPriority w:val="99"/>
    <w:unhideWhenUsed/>
    <w:rsid w:val="00DC7D8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C7D80"/>
  </w:style>
  <w:style w:type="paragraph" w:styleId="Textedebulles">
    <w:name w:val="Balloon Text"/>
    <w:basedOn w:val="Normal"/>
    <w:link w:val="TextedebullesCar"/>
    <w:uiPriority w:val="99"/>
    <w:semiHidden/>
    <w:unhideWhenUsed/>
    <w:rsid w:val="00DC7D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7D80"/>
    <w:rPr>
      <w:rFonts w:ascii="Tahoma" w:hAnsi="Tahoma" w:cs="Tahoma"/>
      <w:sz w:val="16"/>
      <w:szCs w:val="16"/>
    </w:rPr>
  </w:style>
  <w:style w:type="paragraph" w:customStyle="1" w:styleId="Titre1">
    <w:name w:val="Titre1"/>
    <w:basedOn w:val="Normal"/>
    <w:link w:val="TitleCar"/>
    <w:qFormat/>
    <w:rsid w:val="00DC7D80"/>
    <w:pPr>
      <w:spacing w:after="120" w:line="240" w:lineRule="auto"/>
    </w:pPr>
    <w:rPr>
      <w:rFonts w:ascii="Arial" w:hAnsi="Arial" w:cs="Arial"/>
      <w:b/>
      <w:color w:val="003C8A"/>
      <w:sz w:val="36"/>
      <w:szCs w:val="40"/>
    </w:rPr>
  </w:style>
  <w:style w:type="paragraph" w:customStyle="1" w:styleId="Chapeau">
    <w:name w:val="Chapeau"/>
    <w:basedOn w:val="Normal"/>
    <w:link w:val="ChapeauCar"/>
    <w:uiPriority w:val="1"/>
    <w:qFormat/>
    <w:rsid w:val="00DC7D80"/>
    <w:pPr>
      <w:spacing w:after="120" w:line="240" w:lineRule="auto"/>
      <w:contextualSpacing/>
    </w:pPr>
    <w:rPr>
      <w:rFonts w:ascii="Arial" w:hAnsi="Arial" w:cs="Arial"/>
      <w:b/>
      <w:i/>
      <w:color w:val="000000" w:themeColor="text1"/>
      <w:lang w:val="fr-FR"/>
    </w:rPr>
  </w:style>
  <w:style w:type="character" w:customStyle="1" w:styleId="TitleCar">
    <w:name w:val="Title Car"/>
    <w:basedOn w:val="Policepardfaut"/>
    <w:link w:val="Titre1"/>
    <w:rsid w:val="00DC7D80"/>
    <w:rPr>
      <w:rFonts w:ascii="Arial" w:hAnsi="Arial" w:cs="Arial"/>
      <w:b/>
      <w:color w:val="003C8A"/>
      <w:sz w:val="36"/>
      <w:szCs w:val="40"/>
    </w:rPr>
  </w:style>
  <w:style w:type="paragraph" w:customStyle="1" w:styleId="Text">
    <w:name w:val="Text"/>
    <w:basedOn w:val="Normal"/>
    <w:link w:val="TextCar"/>
    <w:uiPriority w:val="3"/>
    <w:qFormat/>
    <w:rsid w:val="00DC7D80"/>
    <w:pPr>
      <w:spacing w:after="120" w:line="240" w:lineRule="auto"/>
    </w:pPr>
    <w:rPr>
      <w:rFonts w:ascii="Arial" w:hAnsi="Arial" w:cs="Arial"/>
      <w:color w:val="000000" w:themeColor="text1"/>
      <w:lang w:val="fr-FR"/>
    </w:rPr>
  </w:style>
  <w:style w:type="character" w:customStyle="1" w:styleId="ChapeauCar">
    <w:name w:val="Chapeau Car"/>
    <w:basedOn w:val="Policepardfaut"/>
    <w:link w:val="Chapeau"/>
    <w:uiPriority w:val="1"/>
    <w:rsid w:val="00DC7D80"/>
    <w:rPr>
      <w:rFonts w:ascii="Arial" w:hAnsi="Arial" w:cs="Arial"/>
      <w:b/>
      <w:i/>
      <w:color w:val="000000" w:themeColor="text1"/>
      <w:lang w:val="fr-FR"/>
    </w:rPr>
  </w:style>
  <w:style w:type="paragraph" w:customStyle="1" w:styleId="Sous-titre1">
    <w:name w:val="Sous-titre1"/>
    <w:basedOn w:val="Normal"/>
    <w:link w:val="SubtitleCar"/>
    <w:uiPriority w:val="2"/>
    <w:qFormat/>
    <w:rsid w:val="00DC7D80"/>
    <w:pPr>
      <w:spacing w:after="120" w:line="240" w:lineRule="auto"/>
    </w:pPr>
    <w:rPr>
      <w:rFonts w:ascii="Arial" w:hAnsi="Arial" w:cs="Arial"/>
      <w:b/>
      <w:color w:val="000000" w:themeColor="text1"/>
      <w:lang w:val="it-IT"/>
    </w:rPr>
  </w:style>
  <w:style w:type="character" w:customStyle="1" w:styleId="TextCar">
    <w:name w:val="Text Car"/>
    <w:basedOn w:val="Policepardfaut"/>
    <w:link w:val="Text"/>
    <w:uiPriority w:val="3"/>
    <w:rsid w:val="00DC7D80"/>
    <w:rPr>
      <w:rFonts w:ascii="Arial" w:hAnsi="Arial" w:cs="Arial"/>
      <w:color w:val="000000" w:themeColor="text1"/>
      <w:lang w:val="fr-FR"/>
    </w:rPr>
  </w:style>
  <w:style w:type="paragraph" w:customStyle="1" w:styleId="Bullets1">
    <w:name w:val="Bullets 1"/>
    <w:basedOn w:val="Text"/>
    <w:link w:val="Bullets1Car"/>
    <w:uiPriority w:val="4"/>
    <w:qFormat/>
    <w:rsid w:val="00DC7D80"/>
    <w:pPr>
      <w:numPr>
        <w:numId w:val="5"/>
      </w:numPr>
      <w:spacing w:after="0"/>
      <w:ind w:left="357" w:hanging="357"/>
    </w:pPr>
    <w:rPr>
      <w:lang w:val="it-IT"/>
    </w:rPr>
  </w:style>
  <w:style w:type="character" w:customStyle="1" w:styleId="SubtitleCar">
    <w:name w:val="Subtitle Car"/>
    <w:basedOn w:val="Policepardfaut"/>
    <w:link w:val="Sous-titre1"/>
    <w:uiPriority w:val="2"/>
    <w:rsid w:val="00DC7D80"/>
    <w:rPr>
      <w:rFonts w:ascii="Arial" w:hAnsi="Arial" w:cs="Arial"/>
      <w:b/>
      <w:color w:val="000000" w:themeColor="text1"/>
      <w:lang w:val="it-IT"/>
    </w:rPr>
  </w:style>
  <w:style w:type="paragraph" w:customStyle="1" w:styleId="Bullets2">
    <w:name w:val="Bullets 2"/>
    <w:basedOn w:val="Bullets1"/>
    <w:link w:val="Bullets2Car"/>
    <w:uiPriority w:val="5"/>
    <w:qFormat/>
    <w:rsid w:val="00DC7D80"/>
    <w:pPr>
      <w:numPr>
        <w:numId w:val="2"/>
      </w:numPr>
      <w:ind w:left="709"/>
    </w:pPr>
  </w:style>
  <w:style w:type="character" w:customStyle="1" w:styleId="Bullets1Car">
    <w:name w:val="Bullets 1 Car"/>
    <w:basedOn w:val="TextCar"/>
    <w:link w:val="Bullets1"/>
    <w:uiPriority w:val="4"/>
    <w:rsid w:val="00DC7D80"/>
    <w:rPr>
      <w:rFonts w:ascii="Arial" w:hAnsi="Arial" w:cs="Arial"/>
      <w:color w:val="000000" w:themeColor="text1"/>
      <w:lang w:val="it-IT"/>
    </w:rPr>
  </w:style>
  <w:style w:type="character" w:customStyle="1" w:styleId="Bullets2Car">
    <w:name w:val="Bullets 2 Car"/>
    <w:basedOn w:val="Bullets1Car"/>
    <w:link w:val="Bullets2"/>
    <w:uiPriority w:val="5"/>
    <w:rsid w:val="00DC7D80"/>
    <w:rPr>
      <w:rFonts w:ascii="Arial" w:hAnsi="Arial" w:cs="Arial"/>
      <w:color w:val="000000" w:themeColor="text1"/>
      <w:lang w:val="it-IT"/>
    </w:rPr>
  </w:style>
  <w:style w:type="character" w:styleId="Lienhypertexte">
    <w:name w:val="Hyperlink"/>
    <w:basedOn w:val="Policepardfaut"/>
    <w:uiPriority w:val="99"/>
    <w:unhideWhenUsed/>
    <w:rsid w:val="00FB4A7B"/>
    <w:rPr>
      <w:color w:val="0000FF" w:themeColor="hyperlink"/>
      <w:u w:val="single"/>
    </w:rPr>
  </w:style>
  <w:style w:type="paragraph" w:styleId="Citation">
    <w:name w:val="Quote"/>
    <w:basedOn w:val="Normal"/>
    <w:next w:val="Normal"/>
    <w:link w:val="CitationCar"/>
    <w:uiPriority w:val="29"/>
    <w:rsid w:val="00FB4A7B"/>
    <w:pPr>
      <w:numPr>
        <w:numId w:val="7"/>
      </w:numPr>
    </w:pPr>
    <w:rPr>
      <w:i/>
      <w:iCs/>
      <w:color w:val="000000" w:themeColor="text1"/>
    </w:rPr>
  </w:style>
  <w:style w:type="character" w:customStyle="1" w:styleId="CitationCar">
    <w:name w:val="Citation Car"/>
    <w:basedOn w:val="Policepardfaut"/>
    <w:link w:val="Citation"/>
    <w:uiPriority w:val="29"/>
    <w:rsid w:val="00FB4A7B"/>
    <w:rPr>
      <w:i/>
      <w:iCs/>
      <w:color w:val="000000" w:themeColor="text1"/>
    </w:rPr>
  </w:style>
  <w:style w:type="paragraph" w:customStyle="1" w:styleId="Link">
    <w:name w:val="Link"/>
    <w:basedOn w:val="Citation"/>
    <w:link w:val="LinkCar"/>
    <w:uiPriority w:val="10"/>
    <w:qFormat/>
    <w:rsid w:val="00CB0A87"/>
    <w:pPr>
      <w:numPr>
        <w:numId w:val="6"/>
      </w:numPr>
      <w:spacing w:after="120" w:line="240" w:lineRule="auto"/>
      <w:ind w:left="357" w:hanging="357"/>
    </w:pPr>
    <w:rPr>
      <w:rFonts w:ascii="Arial" w:hAnsi="Arial" w:cs="Arial"/>
      <w:i w:val="0"/>
      <w:color w:val="003C8A"/>
      <w:u w:val="single"/>
    </w:rPr>
  </w:style>
  <w:style w:type="table" w:styleId="Grilledutableau">
    <w:name w:val="Table Grid"/>
    <w:basedOn w:val="TableauNormal"/>
    <w:uiPriority w:val="59"/>
    <w:rsid w:val="0093571E"/>
    <w:pPr>
      <w:spacing w:after="0" w:line="240" w:lineRule="auto"/>
    </w:pPr>
    <w:rPr>
      <w:rFonts w:ascii="Wingdings 2" w:hAnsi="Wingdings 2" w:cs="Arial"/>
      <w:color w:val="7F7F7F" w:themeColor="text1" w:themeTint="80"/>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Car">
    <w:name w:val="Link Car"/>
    <w:basedOn w:val="CitationCar"/>
    <w:link w:val="Link"/>
    <w:uiPriority w:val="10"/>
    <w:rsid w:val="00CB0A87"/>
    <w:rPr>
      <w:rFonts w:ascii="Arial" w:hAnsi="Arial" w:cs="Arial"/>
      <w:i w:val="0"/>
      <w:iCs/>
      <w:color w:val="003C8A"/>
      <w:u w:val="single"/>
    </w:rPr>
  </w:style>
  <w:style w:type="paragraph" w:styleId="NormalWeb">
    <w:name w:val="Normal (Web)"/>
    <w:basedOn w:val="Normal"/>
    <w:uiPriority w:val="99"/>
    <w:unhideWhenUsed/>
    <w:rsid w:val="00750086"/>
    <w:pPr>
      <w:spacing w:after="210" w:line="210" w:lineRule="atLeast"/>
      <w:jc w:val="both"/>
    </w:pPr>
    <w:rPr>
      <w:rFonts w:ascii="Times New Roman" w:eastAsia="Times New Roman" w:hAnsi="Times New Roman" w:cs="Times New Roman"/>
      <w:sz w:val="17"/>
      <w:szCs w:val="17"/>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0"/>
    <w:rsid w:val="00DC7D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7D80"/>
    <w:pPr>
      <w:tabs>
        <w:tab w:val="center" w:pos="4680"/>
        <w:tab w:val="right" w:pos="9360"/>
      </w:tabs>
      <w:spacing w:after="0" w:line="240" w:lineRule="auto"/>
    </w:pPr>
  </w:style>
  <w:style w:type="character" w:customStyle="1" w:styleId="En-tteCar">
    <w:name w:val="En-tête Car"/>
    <w:basedOn w:val="Policepardfaut"/>
    <w:link w:val="En-tte"/>
    <w:uiPriority w:val="99"/>
    <w:rsid w:val="00DC7D80"/>
  </w:style>
  <w:style w:type="paragraph" w:styleId="Pieddepage">
    <w:name w:val="footer"/>
    <w:basedOn w:val="Normal"/>
    <w:link w:val="PieddepageCar"/>
    <w:uiPriority w:val="99"/>
    <w:unhideWhenUsed/>
    <w:rsid w:val="00DC7D8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C7D80"/>
  </w:style>
  <w:style w:type="paragraph" w:styleId="Textedebulles">
    <w:name w:val="Balloon Text"/>
    <w:basedOn w:val="Normal"/>
    <w:link w:val="TextedebullesCar"/>
    <w:uiPriority w:val="99"/>
    <w:semiHidden/>
    <w:unhideWhenUsed/>
    <w:rsid w:val="00DC7D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7D80"/>
    <w:rPr>
      <w:rFonts w:ascii="Tahoma" w:hAnsi="Tahoma" w:cs="Tahoma"/>
      <w:sz w:val="16"/>
      <w:szCs w:val="16"/>
    </w:rPr>
  </w:style>
  <w:style w:type="paragraph" w:customStyle="1" w:styleId="Titre1">
    <w:name w:val="Titre1"/>
    <w:basedOn w:val="Normal"/>
    <w:link w:val="TitleCar"/>
    <w:qFormat/>
    <w:rsid w:val="00DC7D80"/>
    <w:pPr>
      <w:spacing w:after="120" w:line="240" w:lineRule="auto"/>
    </w:pPr>
    <w:rPr>
      <w:rFonts w:ascii="Arial" w:hAnsi="Arial" w:cs="Arial"/>
      <w:b/>
      <w:color w:val="003C8A"/>
      <w:sz w:val="36"/>
      <w:szCs w:val="40"/>
    </w:rPr>
  </w:style>
  <w:style w:type="paragraph" w:customStyle="1" w:styleId="Chapeau">
    <w:name w:val="Chapeau"/>
    <w:basedOn w:val="Normal"/>
    <w:link w:val="ChapeauCar"/>
    <w:uiPriority w:val="1"/>
    <w:qFormat/>
    <w:rsid w:val="00DC7D80"/>
    <w:pPr>
      <w:spacing w:after="120" w:line="240" w:lineRule="auto"/>
      <w:contextualSpacing/>
    </w:pPr>
    <w:rPr>
      <w:rFonts w:ascii="Arial" w:hAnsi="Arial" w:cs="Arial"/>
      <w:b/>
      <w:i/>
      <w:color w:val="000000" w:themeColor="text1"/>
      <w:lang w:val="fr-FR"/>
    </w:rPr>
  </w:style>
  <w:style w:type="character" w:customStyle="1" w:styleId="TitleCar">
    <w:name w:val="Title Car"/>
    <w:basedOn w:val="Policepardfaut"/>
    <w:link w:val="Titre1"/>
    <w:rsid w:val="00DC7D80"/>
    <w:rPr>
      <w:rFonts w:ascii="Arial" w:hAnsi="Arial" w:cs="Arial"/>
      <w:b/>
      <w:color w:val="003C8A"/>
      <w:sz w:val="36"/>
      <w:szCs w:val="40"/>
    </w:rPr>
  </w:style>
  <w:style w:type="paragraph" w:customStyle="1" w:styleId="Text">
    <w:name w:val="Text"/>
    <w:basedOn w:val="Normal"/>
    <w:link w:val="TextCar"/>
    <w:uiPriority w:val="3"/>
    <w:qFormat/>
    <w:rsid w:val="00DC7D80"/>
    <w:pPr>
      <w:spacing w:after="120" w:line="240" w:lineRule="auto"/>
    </w:pPr>
    <w:rPr>
      <w:rFonts w:ascii="Arial" w:hAnsi="Arial" w:cs="Arial"/>
      <w:color w:val="000000" w:themeColor="text1"/>
      <w:lang w:val="fr-FR"/>
    </w:rPr>
  </w:style>
  <w:style w:type="character" w:customStyle="1" w:styleId="ChapeauCar">
    <w:name w:val="Chapeau Car"/>
    <w:basedOn w:val="Policepardfaut"/>
    <w:link w:val="Chapeau"/>
    <w:uiPriority w:val="1"/>
    <w:rsid w:val="00DC7D80"/>
    <w:rPr>
      <w:rFonts w:ascii="Arial" w:hAnsi="Arial" w:cs="Arial"/>
      <w:b/>
      <w:i/>
      <w:color w:val="000000" w:themeColor="text1"/>
      <w:lang w:val="fr-FR"/>
    </w:rPr>
  </w:style>
  <w:style w:type="paragraph" w:customStyle="1" w:styleId="Sous-titre1">
    <w:name w:val="Sous-titre1"/>
    <w:basedOn w:val="Normal"/>
    <w:link w:val="SubtitleCar"/>
    <w:uiPriority w:val="2"/>
    <w:qFormat/>
    <w:rsid w:val="00DC7D80"/>
    <w:pPr>
      <w:spacing w:after="120" w:line="240" w:lineRule="auto"/>
    </w:pPr>
    <w:rPr>
      <w:rFonts w:ascii="Arial" w:hAnsi="Arial" w:cs="Arial"/>
      <w:b/>
      <w:color w:val="000000" w:themeColor="text1"/>
      <w:lang w:val="it-IT"/>
    </w:rPr>
  </w:style>
  <w:style w:type="character" w:customStyle="1" w:styleId="TextCar">
    <w:name w:val="Text Car"/>
    <w:basedOn w:val="Policepardfaut"/>
    <w:link w:val="Text"/>
    <w:uiPriority w:val="3"/>
    <w:rsid w:val="00DC7D80"/>
    <w:rPr>
      <w:rFonts w:ascii="Arial" w:hAnsi="Arial" w:cs="Arial"/>
      <w:color w:val="000000" w:themeColor="text1"/>
      <w:lang w:val="fr-FR"/>
    </w:rPr>
  </w:style>
  <w:style w:type="paragraph" w:customStyle="1" w:styleId="Bullets1">
    <w:name w:val="Bullets 1"/>
    <w:basedOn w:val="Text"/>
    <w:link w:val="Bullets1Car"/>
    <w:uiPriority w:val="4"/>
    <w:qFormat/>
    <w:rsid w:val="00DC7D80"/>
    <w:pPr>
      <w:numPr>
        <w:numId w:val="5"/>
      </w:numPr>
      <w:spacing w:after="0"/>
      <w:ind w:left="357" w:hanging="357"/>
    </w:pPr>
    <w:rPr>
      <w:lang w:val="it-IT"/>
    </w:rPr>
  </w:style>
  <w:style w:type="character" w:customStyle="1" w:styleId="SubtitleCar">
    <w:name w:val="Subtitle Car"/>
    <w:basedOn w:val="Policepardfaut"/>
    <w:link w:val="Sous-titre1"/>
    <w:uiPriority w:val="2"/>
    <w:rsid w:val="00DC7D80"/>
    <w:rPr>
      <w:rFonts w:ascii="Arial" w:hAnsi="Arial" w:cs="Arial"/>
      <w:b/>
      <w:color w:val="000000" w:themeColor="text1"/>
      <w:lang w:val="it-IT"/>
    </w:rPr>
  </w:style>
  <w:style w:type="paragraph" w:customStyle="1" w:styleId="Bullets2">
    <w:name w:val="Bullets 2"/>
    <w:basedOn w:val="Bullets1"/>
    <w:link w:val="Bullets2Car"/>
    <w:uiPriority w:val="5"/>
    <w:qFormat/>
    <w:rsid w:val="00DC7D80"/>
    <w:pPr>
      <w:numPr>
        <w:numId w:val="2"/>
      </w:numPr>
      <w:ind w:left="709"/>
    </w:pPr>
  </w:style>
  <w:style w:type="character" w:customStyle="1" w:styleId="Bullets1Car">
    <w:name w:val="Bullets 1 Car"/>
    <w:basedOn w:val="TextCar"/>
    <w:link w:val="Bullets1"/>
    <w:uiPriority w:val="4"/>
    <w:rsid w:val="00DC7D80"/>
    <w:rPr>
      <w:rFonts w:ascii="Arial" w:hAnsi="Arial" w:cs="Arial"/>
      <w:color w:val="000000" w:themeColor="text1"/>
      <w:lang w:val="it-IT"/>
    </w:rPr>
  </w:style>
  <w:style w:type="character" w:customStyle="1" w:styleId="Bullets2Car">
    <w:name w:val="Bullets 2 Car"/>
    <w:basedOn w:val="Bullets1Car"/>
    <w:link w:val="Bullets2"/>
    <w:uiPriority w:val="5"/>
    <w:rsid w:val="00DC7D80"/>
    <w:rPr>
      <w:rFonts w:ascii="Arial" w:hAnsi="Arial" w:cs="Arial"/>
      <w:color w:val="000000" w:themeColor="text1"/>
      <w:lang w:val="it-IT"/>
    </w:rPr>
  </w:style>
  <w:style w:type="character" w:styleId="Lienhypertexte">
    <w:name w:val="Hyperlink"/>
    <w:basedOn w:val="Policepardfaut"/>
    <w:uiPriority w:val="99"/>
    <w:unhideWhenUsed/>
    <w:rsid w:val="00FB4A7B"/>
    <w:rPr>
      <w:color w:val="0000FF" w:themeColor="hyperlink"/>
      <w:u w:val="single"/>
    </w:rPr>
  </w:style>
  <w:style w:type="paragraph" w:styleId="Citation">
    <w:name w:val="Quote"/>
    <w:basedOn w:val="Normal"/>
    <w:next w:val="Normal"/>
    <w:link w:val="CitationCar"/>
    <w:uiPriority w:val="29"/>
    <w:rsid w:val="00FB4A7B"/>
    <w:pPr>
      <w:numPr>
        <w:numId w:val="7"/>
      </w:numPr>
    </w:pPr>
    <w:rPr>
      <w:i/>
      <w:iCs/>
      <w:color w:val="000000" w:themeColor="text1"/>
    </w:rPr>
  </w:style>
  <w:style w:type="character" w:customStyle="1" w:styleId="CitationCar">
    <w:name w:val="Citation Car"/>
    <w:basedOn w:val="Policepardfaut"/>
    <w:link w:val="Citation"/>
    <w:uiPriority w:val="29"/>
    <w:rsid w:val="00FB4A7B"/>
    <w:rPr>
      <w:i/>
      <w:iCs/>
      <w:color w:val="000000" w:themeColor="text1"/>
    </w:rPr>
  </w:style>
  <w:style w:type="paragraph" w:customStyle="1" w:styleId="Link">
    <w:name w:val="Link"/>
    <w:basedOn w:val="Citation"/>
    <w:link w:val="LinkCar"/>
    <w:uiPriority w:val="10"/>
    <w:qFormat/>
    <w:rsid w:val="00CB0A87"/>
    <w:pPr>
      <w:numPr>
        <w:numId w:val="6"/>
      </w:numPr>
      <w:spacing w:after="120" w:line="240" w:lineRule="auto"/>
      <w:ind w:left="357" w:hanging="357"/>
    </w:pPr>
    <w:rPr>
      <w:rFonts w:ascii="Arial" w:hAnsi="Arial" w:cs="Arial"/>
      <w:i w:val="0"/>
      <w:color w:val="003C8A"/>
      <w:u w:val="single"/>
    </w:rPr>
  </w:style>
  <w:style w:type="table" w:styleId="Grilledutableau">
    <w:name w:val="Table Grid"/>
    <w:basedOn w:val="TableauNormal"/>
    <w:uiPriority w:val="59"/>
    <w:rsid w:val="0093571E"/>
    <w:pPr>
      <w:spacing w:after="0" w:line="240" w:lineRule="auto"/>
    </w:pPr>
    <w:rPr>
      <w:rFonts w:ascii="Wingdings 2" w:hAnsi="Wingdings 2" w:cs="Arial"/>
      <w:color w:val="7F7F7F" w:themeColor="text1" w:themeTint="80"/>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Car">
    <w:name w:val="Link Car"/>
    <w:basedOn w:val="CitationCar"/>
    <w:link w:val="Link"/>
    <w:uiPriority w:val="10"/>
    <w:rsid w:val="00CB0A87"/>
    <w:rPr>
      <w:rFonts w:ascii="Arial" w:hAnsi="Arial" w:cs="Arial"/>
      <w:i w:val="0"/>
      <w:iCs/>
      <w:color w:val="003C8A"/>
      <w:u w:val="single"/>
    </w:rPr>
  </w:style>
  <w:style w:type="paragraph" w:styleId="NormalWeb">
    <w:name w:val="Normal (Web)"/>
    <w:basedOn w:val="Normal"/>
    <w:uiPriority w:val="99"/>
    <w:unhideWhenUsed/>
    <w:rsid w:val="00750086"/>
    <w:pPr>
      <w:spacing w:after="210" w:line="210" w:lineRule="atLeast"/>
      <w:jc w:val="both"/>
    </w:pPr>
    <w:rPr>
      <w:rFonts w:ascii="Times New Roman" w:eastAsia="Times New Roman" w:hAnsi="Times New Roman" w:cs="Times New Roman"/>
      <w:sz w:val="17"/>
      <w:szCs w:val="17"/>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0.png"/><Relationship Id="rId20" Type="http://schemas.openxmlformats.org/officeDocument/2006/relationships/hyperlink" Target="http://www.socomec.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0.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mailto:virginie.presse@socomec.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862</Words>
  <Characters>4917</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Socomec</Company>
  <LinksUpToDate>false</LinksUpToDate>
  <CharactersWithSpaces>5768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BEILICH Camille</dc:creator>
  <cp:lastModifiedBy>EDEL Marion</cp:lastModifiedBy>
  <cp:revision>15</cp:revision>
  <cp:lastPrinted>2017-04-04T09:28:00Z</cp:lastPrinted>
  <dcterms:created xsi:type="dcterms:W3CDTF">2017-03-28T11:20:00Z</dcterms:created>
  <dcterms:modified xsi:type="dcterms:W3CDTF">2017-04-04T09:28:00Z</dcterms:modified>
</cp:coreProperties>
</file>