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48" w:rsidRPr="009F3E48" w:rsidRDefault="009F3E48" w:rsidP="009F3E48">
      <w:pPr>
        <w:jc w:val="right"/>
        <w:rPr>
          <w:sz w:val="44"/>
          <w:szCs w:val="48"/>
        </w:rPr>
      </w:pPr>
      <w:r w:rsidRPr="009F3E48">
        <w:rPr>
          <w:sz w:val="44"/>
          <w:szCs w:val="48"/>
        </w:rPr>
        <w:t>Enclosed automatic transfer switch with bypass</w:t>
      </w:r>
    </w:p>
    <w:p w:rsidR="009F3E48" w:rsidRPr="00762EB6" w:rsidRDefault="009F3E48" w:rsidP="009F3E48">
      <w:pPr>
        <w:jc w:val="right"/>
        <w:rPr>
          <w:sz w:val="48"/>
          <w:szCs w:val="48"/>
        </w:rPr>
      </w:pPr>
      <w:r>
        <w:rPr>
          <w:sz w:val="48"/>
          <w:szCs w:val="48"/>
        </w:rPr>
        <w:t>ATyS Bypass</w:t>
      </w:r>
    </w:p>
    <w:p w:rsidR="0022722D" w:rsidRDefault="0022722D" w:rsidP="009F3E48">
      <w:pPr>
        <w:rPr>
          <w:sz w:val="28"/>
          <w:szCs w:val="28"/>
        </w:rPr>
      </w:pPr>
    </w:p>
    <w:p w:rsidR="0022722D" w:rsidRDefault="009F3E48" w:rsidP="009F3E48">
      <w:pPr>
        <w:rPr>
          <w:b/>
          <w:sz w:val="32"/>
        </w:rPr>
      </w:pPr>
      <w:r w:rsidRPr="00246CAF">
        <w:rPr>
          <w:sz w:val="28"/>
          <w:szCs w:val="28"/>
        </w:rPr>
        <w:t>Tender specification</w:t>
      </w:r>
      <w:r>
        <w:rPr>
          <w:b/>
          <w:sz w:val="32"/>
        </w:rPr>
        <w:t xml:space="preserve"> </w:t>
      </w:r>
    </w:p>
    <w:p w:rsidR="0022722D" w:rsidRDefault="0022722D" w:rsidP="009F3E48">
      <w:pPr>
        <w:rPr>
          <w:b/>
          <w:sz w:val="32"/>
        </w:rPr>
      </w:pPr>
    </w:p>
    <w:p w:rsidR="0022722D" w:rsidRDefault="0022722D" w:rsidP="0022722D">
      <w:pPr>
        <w:ind w:hanging="1418"/>
        <w:rPr>
          <w:b/>
          <w:sz w:val="32"/>
        </w:rPr>
      </w:pPr>
      <w:r w:rsidRPr="0022722D">
        <w:rPr>
          <w:b/>
          <w:sz w:val="32"/>
          <w:lang w:val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-121902</wp:posOffset>
            </wp:positionH>
            <wp:positionV relativeFrom="paragraph">
              <wp:posOffset>3092387</wp:posOffset>
            </wp:positionV>
            <wp:extent cx="2601595" cy="307530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val="fr-FR" w:eastAsia="fr-FR"/>
        </w:rPr>
        <w:drawing>
          <wp:inline distT="0" distB="0" distL="0" distR="0">
            <wp:extent cx="7589764" cy="426934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ns-tit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271" cy="427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E48" w:rsidRDefault="0022722D" w:rsidP="0022722D">
      <w:pPr>
        <w:ind w:left="-1418"/>
        <w:rPr>
          <w:b/>
          <w:sz w:val="32"/>
        </w:rPr>
      </w:pPr>
      <w:r>
        <w:rPr>
          <w:b/>
          <w:sz w:val="32"/>
        </w:rPr>
        <w:t xml:space="preserve"> </w:t>
      </w:r>
      <w:r w:rsidR="009F3E48">
        <w:rPr>
          <w:b/>
          <w:sz w:val="32"/>
        </w:rPr>
        <w:br w:type="page"/>
      </w:r>
    </w:p>
    <w:p w:rsidR="00B96234" w:rsidRDefault="0027548B">
      <w:r>
        <w:rPr>
          <w:b/>
          <w:sz w:val="32"/>
        </w:rPr>
        <w:lastRenderedPageBreak/>
        <w:t>Spe</w:t>
      </w:r>
      <w:r w:rsidR="00B96234" w:rsidRPr="00B96234">
        <w:rPr>
          <w:b/>
          <w:sz w:val="32"/>
        </w:rPr>
        <w:t>cification type</w:t>
      </w:r>
    </w:p>
    <w:p w:rsidR="00B96234" w:rsidRPr="00B96234" w:rsidRDefault="0027548B">
      <w:r>
        <w:t xml:space="preserve">Bypass </w:t>
      </w:r>
      <w:r w:rsidR="00333E31">
        <w:t xml:space="preserve">SOLUTION </w:t>
      </w:r>
    </w:p>
    <w:p w:rsidR="00B96234" w:rsidRDefault="0027548B" w:rsidP="00B96234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General </w:t>
      </w:r>
      <w:r w:rsidR="00FC5E99">
        <w:rPr>
          <w:b/>
        </w:rPr>
        <w:t>C</w:t>
      </w:r>
      <w:r>
        <w:rPr>
          <w:b/>
        </w:rPr>
        <w:t>haracte</w:t>
      </w:r>
      <w:r w:rsidR="00FC5E99">
        <w:rPr>
          <w:b/>
        </w:rPr>
        <w:t>risti</w:t>
      </w:r>
      <w:r>
        <w:rPr>
          <w:b/>
        </w:rPr>
        <w:t>cs</w:t>
      </w:r>
    </w:p>
    <w:p w:rsidR="00B96234" w:rsidRPr="0027548B" w:rsidRDefault="0027548B" w:rsidP="00B96234">
      <w:pPr>
        <w:pStyle w:val="Paragraphedeliste"/>
        <w:numPr>
          <w:ilvl w:val="1"/>
          <w:numId w:val="1"/>
        </w:numPr>
        <w:rPr>
          <w:b/>
        </w:rPr>
      </w:pPr>
      <w:r w:rsidRPr="0027548B">
        <w:t xml:space="preserve">The enclosed Bypass </w:t>
      </w:r>
      <w:r w:rsidR="00333E31" w:rsidRPr="0027548B">
        <w:t xml:space="preserve">solution </w:t>
      </w:r>
      <w:r w:rsidRPr="0027548B">
        <w:t>must be composed by</w:t>
      </w:r>
      <w:r w:rsidR="00F5263C" w:rsidRPr="0027548B">
        <w:t>:</w:t>
      </w:r>
    </w:p>
    <w:p w:rsidR="00333E31" w:rsidRPr="0027548B" w:rsidRDefault="0027548B" w:rsidP="00B96234">
      <w:pPr>
        <w:pStyle w:val="Paragraphedeliste"/>
        <w:numPr>
          <w:ilvl w:val="0"/>
          <w:numId w:val="3"/>
        </w:numPr>
      </w:pPr>
      <w:r w:rsidRPr="0027548B">
        <w:t xml:space="preserve">A cabinet integrate all the </w:t>
      </w:r>
      <w:r w:rsidR="0068090D" w:rsidRPr="0027548B">
        <w:t>equipment</w:t>
      </w:r>
      <w:r w:rsidR="00333E31" w:rsidRPr="0027548B">
        <w:t>,</w:t>
      </w:r>
    </w:p>
    <w:p w:rsidR="00B96234" w:rsidRPr="0027548B" w:rsidRDefault="0027548B" w:rsidP="00B96234">
      <w:pPr>
        <w:pStyle w:val="Paragraphedeliste"/>
        <w:numPr>
          <w:ilvl w:val="0"/>
          <w:numId w:val="3"/>
        </w:numPr>
      </w:pPr>
      <w:r w:rsidRPr="0027548B">
        <w:t xml:space="preserve">An automatic </w:t>
      </w:r>
      <w:r w:rsidR="0068090D" w:rsidRPr="0027548B">
        <w:t>transfer</w:t>
      </w:r>
      <w:r w:rsidRPr="0027548B">
        <w:t xml:space="preserve"> switching with a </w:t>
      </w:r>
      <w:r w:rsidR="0068090D" w:rsidRPr="0027548B">
        <w:t>controller</w:t>
      </w:r>
      <w:r w:rsidR="000B564B" w:rsidRPr="0027548B">
        <w:t>,</w:t>
      </w:r>
    </w:p>
    <w:p w:rsidR="00593F6A" w:rsidRPr="0027548B" w:rsidRDefault="0027548B" w:rsidP="0032531F">
      <w:pPr>
        <w:pStyle w:val="Paragraphedeliste"/>
        <w:numPr>
          <w:ilvl w:val="0"/>
          <w:numId w:val="3"/>
        </w:numPr>
      </w:pPr>
      <w:r w:rsidRPr="0027548B">
        <w:t>A Bypass line to perform the bypass of the transfer s</w:t>
      </w:r>
      <w:r>
        <w:t>witch</w:t>
      </w:r>
    </w:p>
    <w:p w:rsidR="00593F6A" w:rsidRPr="0027548B" w:rsidRDefault="0027548B" w:rsidP="00593F6A">
      <w:pPr>
        <w:pStyle w:val="Paragraphedeliste"/>
        <w:numPr>
          <w:ilvl w:val="1"/>
          <w:numId w:val="1"/>
        </w:numPr>
      </w:pPr>
      <w:r w:rsidRPr="0027548B">
        <w:t>The Bypass solution must be CE certified</w:t>
      </w:r>
      <w:r w:rsidR="00333E31" w:rsidRPr="0027548B">
        <w:t>.</w:t>
      </w:r>
    </w:p>
    <w:p w:rsidR="0027548B" w:rsidRDefault="0027548B" w:rsidP="0027548B">
      <w:pPr>
        <w:pStyle w:val="Paragraphedeliste"/>
        <w:numPr>
          <w:ilvl w:val="1"/>
          <w:numId w:val="1"/>
        </w:numPr>
      </w:pPr>
      <w:r w:rsidRPr="0027548B">
        <w:t>All switching devices in the cabinet must come from the same manufacturer.</w:t>
      </w:r>
    </w:p>
    <w:p w:rsidR="00333E31" w:rsidRPr="0027548B" w:rsidRDefault="0027548B" w:rsidP="0027548B">
      <w:pPr>
        <w:pStyle w:val="Paragraphedeliste"/>
        <w:numPr>
          <w:ilvl w:val="1"/>
          <w:numId w:val="1"/>
        </w:numPr>
      </w:pPr>
      <w:r>
        <w:t>The manufacturer of the solution must be ISO 9001 certified</w:t>
      </w:r>
      <w:r w:rsidR="00333E31" w:rsidRPr="0027548B">
        <w:t>.</w:t>
      </w:r>
    </w:p>
    <w:p w:rsidR="00630F35" w:rsidRPr="0027548B" w:rsidRDefault="00630F35" w:rsidP="00FF792F">
      <w:pPr>
        <w:pStyle w:val="Paragraphedeliste"/>
      </w:pPr>
    </w:p>
    <w:p w:rsidR="00FF792F" w:rsidRDefault="0027548B" w:rsidP="00FF792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Design</w:t>
      </w:r>
    </w:p>
    <w:p w:rsidR="0027548B" w:rsidRPr="0068090D" w:rsidRDefault="0027548B" w:rsidP="0027548B">
      <w:pPr>
        <w:pStyle w:val="Paragraphedeliste"/>
        <w:numPr>
          <w:ilvl w:val="1"/>
          <w:numId w:val="1"/>
        </w:numPr>
        <w:rPr>
          <w:b/>
        </w:rPr>
      </w:pPr>
      <w:r w:rsidRPr="0068090D">
        <w:t>Bypass solution must integrate a compartmentalization of different devices.</w:t>
      </w:r>
    </w:p>
    <w:p w:rsidR="0027548B" w:rsidRPr="0027548B" w:rsidRDefault="0027548B" w:rsidP="0027548B">
      <w:pPr>
        <w:pStyle w:val="Paragraphedeliste"/>
        <w:numPr>
          <w:ilvl w:val="1"/>
          <w:numId w:val="1"/>
        </w:numPr>
      </w:pPr>
      <w:r w:rsidRPr="0027548B">
        <w:t>All functional units must be individually maneuverable, with separate handles, to ensure full redundancy.</w:t>
      </w:r>
    </w:p>
    <w:p w:rsidR="0027548B" w:rsidRPr="00EF30F6" w:rsidRDefault="0027548B" w:rsidP="0027548B">
      <w:pPr>
        <w:pStyle w:val="Paragraphedeliste"/>
        <w:numPr>
          <w:ilvl w:val="1"/>
          <w:numId w:val="1"/>
        </w:numPr>
      </w:pPr>
      <w:r w:rsidRPr="0027548B">
        <w:t xml:space="preserve">Bypass solution must allow manually transfer to Bypass </w:t>
      </w:r>
      <w:r w:rsidR="00EF30F6">
        <w:t>mode</w:t>
      </w:r>
      <w:r w:rsidRPr="0027548B">
        <w:t xml:space="preserve"> without breaking </w:t>
      </w:r>
      <w:r>
        <w:t xml:space="preserve">of </w:t>
      </w:r>
      <w:r w:rsidRPr="0027548B">
        <w:t xml:space="preserve">the load. </w:t>
      </w:r>
      <w:r w:rsidRPr="00EF30F6">
        <w:t>The transfer can also be made off load.</w:t>
      </w:r>
    </w:p>
    <w:p w:rsidR="000C2BD0" w:rsidRPr="0068090D" w:rsidRDefault="0027548B" w:rsidP="0027548B">
      <w:pPr>
        <w:pStyle w:val="Paragraphedeliste"/>
        <w:numPr>
          <w:ilvl w:val="1"/>
          <w:numId w:val="1"/>
        </w:numPr>
      </w:pPr>
      <w:r w:rsidRPr="0068090D">
        <w:t xml:space="preserve">The Bypass position must integrate total </w:t>
      </w:r>
      <w:r w:rsidR="00EF30F6" w:rsidRPr="0068090D">
        <w:t>isolation between the</w:t>
      </w:r>
      <w:r w:rsidRPr="0068090D">
        <w:t xml:space="preserve"> automatic</w:t>
      </w:r>
      <w:r w:rsidR="00EF30F6" w:rsidRPr="0068090D">
        <w:t xml:space="preserve"> transfer switch</w:t>
      </w:r>
      <w:r w:rsidRPr="0068090D">
        <w:t>, source and load.</w:t>
      </w:r>
      <w:r w:rsidR="00EF30F6" w:rsidRPr="0068090D">
        <w:t xml:space="preserve"> </w:t>
      </w:r>
    </w:p>
    <w:p w:rsidR="0039285B" w:rsidRPr="00E02862" w:rsidRDefault="00EF30F6" w:rsidP="00EF30F6">
      <w:pPr>
        <w:pStyle w:val="Paragraphedeliste"/>
        <w:numPr>
          <w:ilvl w:val="1"/>
          <w:numId w:val="1"/>
        </w:numPr>
      </w:pPr>
      <w:r w:rsidRPr="00EF30F6">
        <w:t>In the case of d</w:t>
      </w:r>
      <w:r>
        <w:t>ouble</w:t>
      </w:r>
      <w:r w:rsidRPr="00EF30F6">
        <w:t xml:space="preserve"> </w:t>
      </w:r>
      <w:r>
        <w:t xml:space="preserve">line </w:t>
      </w:r>
      <w:r w:rsidRPr="00EF30F6">
        <w:t xml:space="preserve">bypass </w:t>
      </w:r>
      <w:r>
        <w:t>solution</w:t>
      </w:r>
      <w:r w:rsidRPr="00EF30F6">
        <w:t>, it must be possible</w:t>
      </w:r>
      <w:r>
        <w:t>,</w:t>
      </w:r>
      <w:r w:rsidRPr="00EF30F6">
        <w:t xml:space="preserve"> </w:t>
      </w:r>
      <w:r>
        <w:t>in</w:t>
      </w:r>
      <w:r w:rsidRPr="00EF30F6">
        <w:t xml:space="preserve"> bypass </w:t>
      </w:r>
      <w:r>
        <w:t>mode</w:t>
      </w:r>
      <w:r w:rsidRPr="00EF30F6">
        <w:t xml:space="preserve">, to select the source 1 or source 2 for supplying the load. </w:t>
      </w:r>
    </w:p>
    <w:p w:rsidR="00EF30F6" w:rsidRPr="00EF30F6" w:rsidRDefault="00EF30F6" w:rsidP="00EF30F6">
      <w:pPr>
        <w:pStyle w:val="Paragraphedeliste"/>
        <w:numPr>
          <w:ilvl w:val="1"/>
          <w:numId w:val="1"/>
        </w:numPr>
      </w:pPr>
      <w:r w:rsidRPr="00EF30F6">
        <w:t>The electrical characteristics must be identical in normal position and in bypass mode.</w:t>
      </w:r>
    </w:p>
    <w:p w:rsidR="00EF30F6" w:rsidRDefault="00EF30F6" w:rsidP="00EF30F6">
      <w:pPr>
        <w:pStyle w:val="Paragraphedeliste"/>
        <w:numPr>
          <w:ilvl w:val="1"/>
          <w:numId w:val="1"/>
        </w:numPr>
      </w:pPr>
      <w:r w:rsidRPr="00EF30F6">
        <w:t>Bypass solution must include a remote display on the front panel for easy access to configuration and measurements of the transfer switch.</w:t>
      </w:r>
    </w:p>
    <w:p w:rsidR="002E00D9" w:rsidRPr="00EF30F6" w:rsidRDefault="00EF30F6" w:rsidP="00EF30F6">
      <w:pPr>
        <w:pStyle w:val="Paragraphedeliste"/>
        <w:numPr>
          <w:ilvl w:val="1"/>
          <w:numId w:val="1"/>
        </w:numPr>
      </w:pPr>
      <w:r>
        <w:t>Bypass solution must be IP2X door open</w:t>
      </w:r>
      <w:r w:rsidR="0039285B" w:rsidRPr="00EF30F6">
        <w:t>.</w:t>
      </w:r>
    </w:p>
    <w:p w:rsidR="007439CE" w:rsidRDefault="00EF30F6" w:rsidP="007439CE">
      <w:pPr>
        <w:pStyle w:val="Paragraphedeliste"/>
        <w:numPr>
          <w:ilvl w:val="1"/>
          <w:numId w:val="1"/>
        </w:numPr>
      </w:pPr>
      <w:r w:rsidRPr="00EF30F6">
        <w:t xml:space="preserve">Bypass solution must integrate terminal block for power </w:t>
      </w:r>
      <w:r>
        <w:t>connect</w:t>
      </w:r>
      <w:r w:rsidRPr="00EF30F6">
        <w:t>ion in the lower part</w:t>
      </w:r>
    </w:p>
    <w:p w:rsidR="0032531F" w:rsidRPr="00EF30F6" w:rsidRDefault="00EF30F6" w:rsidP="007439CE">
      <w:pPr>
        <w:pStyle w:val="Paragraphedeliste"/>
        <w:numPr>
          <w:ilvl w:val="1"/>
          <w:numId w:val="1"/>
        </w:numPr>
      </w:pPr>
      <w:r w:rsidRPr="00EF30F6">
        <w:t>Bypass solution must integrate terminal block</w:t>
      </w:r>
      <w:r>
        <w:t xml:space="preserve"> for auxiliary</w:t>
      </w:r>
      <w:r w:rsidRPr="00EF30F6">
        <w:t xml:space="preserve"> connection in the lower part</w:t>
      </w:r>
      <w:r>
        <w:t>.</w:t>
      </w:r>
    </w:p>
    <w:p w:rsidR="000C3261" w:rsidRPr="00EF30F6" w:rsidRDefault="000C3261" w:rsidP="002E00D9">
      <w:pPr>
        <w:pStyle w:val="Paragraphedeliste"/>
        <w:ind w:left="792"/>
      </w:pPr>
    </w:p>
    <w:p w:rsidR="002E00D9" w:rsidRPr="000F6E24" w:rsidRDefault="00EF30F6" w:rsidP="002E00D9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Standard compliance</w:t>
      </w:r>
    </w:p>
    <w:p w:rsidR="000C34DA" w:rsidRPr="00EF30F6" w:rsidRDefault="007F208F" w:rsidP="000C34DA">
      <w:pPr>
        <w:pStyle w:val="Paragraphedeliste"/>
        <w:numPr>
          <w:ilvl w:val="1"/>
          <w:numId w:val="1"/>
        </w:numPr>
      </w:pPr>
      <w:r w:rsidRPr="00EF30F6">
        <w:t>Bypass</w:t>
      </w:r>
      <w:r w:rsidR="00EF30F6" w:rsidRPr="00EF30F6">
        <w:t xml:space="preserve"> solution must conform to IEC 61439-2</w:t>
      </w:r>
      <w:r w:rsidR="000F6E24" w:rsidRPr="00EF30F6">
        <w:t>.</w:t>
      </w:r>
    </w:p>
    <w:p w:rsidR="00F61324" w:rsidRPr="00EF30F6" w:rsidRDefault="00EF30F6" w:rsidP="00EF30F6">
      <w:pPr>
        <w:pStyle w:val="Paragraphedeliste"/>
        <w:numPr>
          <w:ilvl w:val="1"/>
          <w:numId w:val="1"/>
        </w:numPr>
      </w:pPr>
      <w:r w:rsidRPr="00EF30F6">
        <w:t>The solution should be tested in seismic resistance according to standards</w:t>
      </w:r>
    </w:p>
    <w:p w:rsidR="00F61324" w:rsidRDefault="00F61324" w:rsidP="00F61324">
      <w:pPr>
        <w:pStyle w:val="Paragraphedeliste"/>
        <w:numPr>
          <w:ilvl w:val="0"/>
          <w:numId w:val="15"/>
        </w:numPr>
      </w:pPr>
      <w:r>
        <w:t>IBC2012</w:t>
      </w:r>
    </w:p>
    <w:p w:rsidR="00F61324" w:rsidRDefault="00F61324" w:rsidP="00F61324">
      <w:pPr>
        <w:pStyle w:val="Paragraphedeliste"/>
        <w:numPr>
          <w:ilvl w:val="0"/>
          <w:numId w:val="15"/>
        </w:numPr>
      </w:pPr>
      <w:r>
        <w:t>UBC1997</w:t>
      </w:r>
    </w:p>
    <w:p w:rsidR="00F61324" w:rsidRDefault="00F61324" w:rsidP="000C34DA">
      <w:pPr>
        <w:pStyle w:val="Paragraphedeliste"/>
        <w:numPr>
          <w:ilvl w:val="0"/>
          <w:numId w:val="15"/>
        </w:numPr>
      </w:pPr>
      <w:r>
        <w:t>EN60068-3-3</w:t>
      </w:r>
    </w:p>
    <w:p w:rsidR="00333E31" w:rsidRPr="0068090D" w:rsidRDefault="0068090D" w:rsidP="0068090D">
      <w:pPr>
        <w:pStyle w:val="Paragraphedeliste"/>
        <w:numPr>
          <w:ilvl w:val="1"/>
          <w:numId w:val="1"/>
        </w:numPr>
      </w:pPr>
      <w:r w:rsidRPr="0068090D">
        <w:t xml:space="preserve">Integrated </w:t>
      </w:r>
      <w:r>
        <w:t>devices</w:t>
      </w:r>
      <w:r w:rsidRPr="0068090D">
        <w:t xml:space="preserve"> must comply with the following standards</w:t>
      </w:r>
      <w:r w:rsidR="000F6E24" w:rsidRPr="0068090D">
        <w:t>:</w:t>
      </w:r>
    </w:p>
    <w:p w:rsidR="00333E31" w:rsidRDefault="00333E31" w:rsidP="00333E31">
      <w:pPr>
        <w:pStyle w:val="Paragraphedeliste"/>
        <w:numPr>
          <w:ilvl w:val="0"/>
          <w:numId w:val="14"/>
        </w:numPr>
      </w:pPr>
      <w:r>
        <w:t>CEI 60947-6-1 (</w:t>
      </w:r>
      <w:r w:rsidR="0068090D">
        <w:t>transfer switching</w:t>
      </w:r>
      <w:r>
        <w:t>)</w:t>
      </w:r>
    </w:p>
    <w:p w:rsidR="0039285B" w:rsidRDefault="00333E31" w:rsidP="000C34DA">
      <w:pPr>
        <w:pStyle w:val="Paragraphedeliste"/>
        <w:numPr>
          <w:ilvl w:val="0"/>
          <w:numId w:val="14"/>
        </w:numPr>
      </w:pPr>
      <w:r>
        <w:t>CEI 60947-3 (</w:t>
      </w:r>
      <w:r w:rsidR="0068090D">
        <w:t>load break switches</w:t>
      </w:r>
      <w:r>
        <w:t>)</w:t>
      </w:r>
    </w:p>
    <w:p w:rsidR="00333E31" w:rsidRDefault="0068090D" w:rsidP="00DE15B4">
      <w:pPr>
        <w:pStyle w:val="Paragraphedeliste"/>
        <w:numPr>
          <w:ilvl w:val="1"/>
          <w:numId w:val="1"/>
        </w:numPr>
      </w:pPr>
      <w:r w:rsidRPr="0068090D">
        <w:t>Controller of Transfer switch must be compliance of EMC standards</w:t>
      </w:r>
    </w:p>
    <w:p w:rsidR="0068090D" w:rsidRPr="0068090D" w:rsidRDefault="0068090D" w:rsidP="0068090D">
      <w:pPr>
        <w:pStyle w:val="Paragraphedeliste"/>
        <w:ind w:left="792"/>
      </w:pPr>
    </w:p>
    <w:p w:rsidR="0032531F" w:rsidRPr="0068090D" w:rsidRDefault="0032531F" w:rsidP="0032531F">
      <w:pPr>
        <w:pStyle w:val="Paragraphedeliste"/>
        <w:ind w:left="792"/>
      </w:pPr>
    </w:p>
    <w:p w:rsidR="000C34DA" w:rsidRPr="0068090D" w:rsidRDefault="000C34DA" w:rsidP="0032531F">
      <w:pPr>
        <w:pStyle w:val="Paragraphedeliste"/>
        <w:ind w:left="792"/>
      </w:pPr>
    </w:p>
    <w:p w:rsidR="000C34DA" w:rsidRPr="0068090D" w:rsidRDefault="000C34DA" w:rsidP="0032531F">
      <w:pPr>
        <w:pStyle w:val="Paragraphedeliste"/>
        <w:ind w:left="792"/>
      </w:pPr>
    </w:p>
    <w:p w:rsidR="00EF30F6" w:rsidRPr="0068090D" w:rsidRDefault="00EF30F6" w:rsidP="0032531F">
      <w:pPr>
        <w:pStyle w:val="Paragraphedeliste"/>
        <w:ind w:left="792"/>
      </w:pPr>
    </w:p>
    <w:p w:rsidR="000C34DA" w:rsidRPr="0068090D" w:rsidRDefault="000C34DA" w:rsidP="0032531F">
      <w:pPr>
        <w:pStyle w:val="Paragraphedeliste"/>
        <w:ind w:left="792"/>
      </w:pPr>
    </w:p>
    <w:p w:rsidR="0032531F" w:rsidRPr="00E02862" w:rsidRDefault="0032531F" w:rsidP="0032531F">
      <w:pPr>
        <w:pStyle w:val="Paragraphedeliste"/>
        <w:ind w:left="1776"/>
      </w:pPr>
    </w:p>
    <w:tbl>
      <w:tblPr>
        <w:tblW w:w="8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2402"/>
        <w:gridCol w:w="3402"/>
      </w:tblGrid>
      <w:tr w:rsidR="0068090D" w:rsidRPr="00680194" w:rsidTr="003357EA">
        <w:trPr>
          <w:trHeight w:val="118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  <w:rPr>
                <w:b/>
              </w:rPr>
            </w:pPr>
            <w:r w:rsidRPr="000A6C10">
              <w:rPr>
                <w:b/>
              </w:rPr>
              <w:lastRenderedPageBreak/>
              <w:t>Description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  <w:rPr>
                <w:b/>
              </w:rPr>
            </w:pPr>
            <w:r w:rsidRPr="000A6C10">
              <w:rPr>
                <w:b/>
              </w:rPr>
              <w:t>Std (IEC)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  <w:rPr>
                <w:b/>
              </w:rPr>
            </w:pPr>
            <w:r w:rsidRPr="000A6C10">
              <w:rPr>
                <w:b/>
              </w:rPr>
              <w:t>Requirement (criteria)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Conducted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CISPR 11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Class B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Radiated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CISPR 11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Class B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ESD contact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61000-4-2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4KV (B)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ESD air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61000-4-2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8KV (B)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Electromagnetic field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61000-4-3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10V/m (A)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RF Conducted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61000-4-6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10V (A)</w:t>
            </w:r>
          </w:p>
        </w:tc>
      </w:tr>
      <w:tr w:rsidR="0068090D" w:rsidRPr="00680194" w:rsidTr="003357EA">
        <w:trPr>
          <w:trHeight w:val="2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Burst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61000-4-4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2KV (A) power 1KV (A) control</w:t>
            </w:r>
          </w:p>
        </w:tc>
      </w:tr>
      <w:tr w:rsidR="0068090D" w:rsidRPr="00680194" w:rsidTr="003357EA">
        <w:trPr>
          <w:trHeight w:val="106"/>
          <w:jc w:val="center"/>
        </w:trPr>
        <w:tc>
          <w:tcPr>
            <w:tcW w:w="2683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Surge differential</w:t>
            </w:r>
          </w:p>
        </w:tc>
        <w:tc>
          <w:tcPr>
            <w:tcW w:w="2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61000-4-5</w:t>
            </w:r>
          </w:p>
        </w:tc>
        <w:tc>
          <w:tcPr>
            <w:tcW w:w="3402" w:type="dxa"/>
          </w:tcPr>
          <w:p w:rsidR="0068090D" w:rsidRPr="000A6C10" w:rsidRDefault="0068090D" w:rsidP="003357EA">
            <w:pPr>
              <w:spacing w:after="0"/>
              <w:ind w:left="360"/>
              <w:jc w:val="center"/>
            </w:pPr>
            <w:r w:rsidRPr="000A6C10">
              <w:t>1KV (A)</w:t>
            </w:r>
          </w:p>
        </w:tc>
      </w:tr>
    </w:tbl>
    <w:p w:rsidR="0068090D" w:rsidRPr="0032531F" w:rsidRDefault="0068090D" w:rsidP="0032531F">
      <w:pPr>
        <w:pStyle w:val="Paragraphedeliste"/>
        <w:ind w:left="1776"/>
        <w:rPr>
          <w:lang w:val="fr-FR"/>
        </w:rPr>
      </w:pPr>
    </w:p>
    <w:p w:rsidR="00FC5E99" w:rsidRDefault="0068090D" w:rsidP="00FC5E99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Switchgear</w:t>
      </w:r>
    </w:p>
    <w:p w:rsidR="0068090D" w:rsidRPr="00AC5763" w:rsidRDefault="007F208F" w:rsidP="0068090D">
      <w:pPr>
        <w:pStyle w:val="Paragraphedeliste"/>
        <w:numPr>
          <w:ilvl w:val="1"/>
          <w:numId w:val="1"/>
        </w:numPr>
        <w:rPr>
          <w:b/>
        </w:rPr>
      </w:pPr>
      <w:r w:rsidRPr="00E02862">
        <w:t>Bypass</w:t>
      </w:r>
      <w:r w:rsidR="0068090D" w:rsidRPr="00E02862">
        <w:t xml:space="preserve"> solution</w:t>
      </w:r>
      <w:r w:rsidR="00CF3C8E" w:rsidRPr="00E02862">
        <w:t xml:space="preserve"> </w:t>
      </w:r>
      <w:r w:rsidR="0068090D" w:rsidRPr="00E02862">
        <w:t>must be proposed in versions 3 and 4 pole.</w:t>
      </w:r>
    </w:p>
    <w:p w:rsidR="00AC5763" w:rsidRPr="00AC5763" w:rsidRDefault="00AC5763" w:rsidP="00AC5763">
      <w:pPr>
        <w:pStyle w:val="Paragraphedeliste"/>
        <w:numPr>
          <w:ilvl w:val="1"/>
          <w:numId w:val="1"/>
        </w:numPr>
      </w:pPr>
      <w:r w:rsidRPr="00AC5763">
        <w:t>The opening and closing of the poles and neutral must be synchronized by using the same mechanism.</w:t>
      </w:r>
    </w:p>
    <w:p w:rsidR="00AC5763" w:rsidRPr="00AC5763" w:rsidRDefault="00AC5763" w:rsidP="00AC5763">
      <w:pPr>
        <w:pStyle w:val="Paragraphedeliste"/>
        <w:numPr>
          <w:ilvl w:val="1"/>
          <w:numId w:val="1"/>
        </w:numPr>
        <w:rPr>
          <w:b/>
        </w:rPr>
      </w:pPr>
      <w:r w:rsidRPr="00AC5763">
        <w:t xml:space="preserve">The system for opening and closing contacts must be independent of the control </w:t>
      </w:r>
      <w:r>
        <w:t>element</w:t>
      </w:r>
      <w:r w:rsidRPr="00AC5763">
        <w:t xml:space="preserve">. The speed of the contacts must be independent of the motor speed or maneuvering speed in the case of a manual </w:t>
      </w:r>
      <w:r>
        <w:t>changeover</w:t>
      </w:r>
      <w:r w:rsidRPr="00AC5763">
        <w:t>.</w:t>
      </w:r>
    </w:p>
    <w:p w:rsidR="00AC5763" w:rsidRPr="00AC5763" w:rsidRDefault="00AC5763" w:rsidP="00AC5763">
      <w:pPr>
        <w:pStyle w:val="Paragraphedeliste"/>
        <w:numPr>
          <w:ilvl w:val="1"/>
          <w:numId w:val="1"/>
        </w:numPr>
        <w:rPr>
          <w:b/>
        </w:rPr>
      </w:pPr>
      <w:r w:rsidRPr="00AC5763">
        <w:t>The positions must not be affected by vibration or power supply variations. stable position without power.</w:t>
      </w:r>
    </w:p>
    <w:p w:rsidR="000F18F1" w:rsidRPr="000F18F1" w:rsidRDefault="000F18F1" w:rsidP="000F18F1">
      <w:pPr>
        <w:pStyle w:val="Paragraphedeliste"/>
        <w:numPr>
          <w:ilvl w:val="1"/>
          <w:numId w:val="1"/>
        </w:numPr>
        <w:rPr>
          <w:b/>
        </w:rPr>
      </w:pPr>
      <w:r>
        <w:t>The automatic transfer switch</w:t>
      </w:r>
      <w:r w:rsidRPr="000F18F1">
        <w:t xml:space="preserve"> must be equipped with a handle for maneuvering it manually in case of control failure or when power</w:t>
      </w:r>
      <w:r>
        <w:t xml:space="preserve"> supply</w:t>
      </w:r>
      <w:r w:rsidRPr="000F18F1">
        <w:t xml:space="preserve"> is absent.</w:t>
      </w:r>
    </w:p>
    <w:p w:rsidR="000F18F1" w:rsidRPr="000F18F1" w:rsidRDefault="000F18F1" w:rsidP="000F18F1">
      <w:pPr>
        <w:pStyle w:val="Paragraphedeliste"/>
        <w:numPr>
          <w:ilvl w:val="1"/>
          <w:numId w:val="1"/>
        </w:numPr>
        <w:rPr>
          <w:b/>
        </w:rPr>
      </w:pPr>
      <w:r w:rsidRPr="000F18F1">
        <w:t xml:space="preserve">The </w:t>
      </w:r>
      <w:r>
        <w:t>automatic transfer switch</w:t>
      </w:r>
      <w:r w:rsidRPr="000F18F1">
        <w:t xml:space="preserve"> must have a selector (or key) </w:t>
      </w:r>
      <w:r>
        <w:t>to select the</w:t>
      </w:r>
      <w:r w:rsidRPr="000F18F1">
        <w:t xml:space="preserve"> automatic or manual mode. Furthermore, the manual mode should inhibit any automatic </w:t>
      </w:r>
      <w:r>
        <w:t xml:space="preserve">and electric </w:t>
      </w:r>
      <w:r w:rsidRPr="000F18F1">
        <w:t>remote operation.</w:t>
      </w:r>
    </w:p>
    <w:p w:rsidR="00E02862" w:rsidRPr="000F18F1" w:rsidRDefault="00E02862" w:rsidP="000F18F1">
      <w:pPr>
        <w:pStyle w:val="Paragraphedeliste"/>
        <w:numPr>
          <w:ilvl w:val="1"/>
          <w:numId w:val="1"/>
        </w:numPr>
        <w:rPr>
          <w:b/>
        </w:rPr>
      </w:pPr>
      <w:r w:rsidRPr="000F18F1">
        <w:t>Bypass solution must integrate mechanical and electrical interlocking positions.</w:t>
      </w:r>
    </w:p>
    <w:p w:rsidR="000F18F1" w:rsidRPr="000F18F1" w:rsidRDefault="000F18F1" w:rsidP="000F18F1">
      <w:pPr>
        <w:pStyle w:val="Paragraphedeliste"/>
        <w:numPr>
          <w:ilvl w:val="1"/>
          <w:numId w:val="1"/>
        </w:numPr>
        <w:rPr>
          <w:b/>
        </w:rPr>
      </w:pPr>
      <w:r w:rsidRPr="000F18F1">
        <w:t xml:space="preserve">It must be possible to </w:t>
      </w:r>
      <w:r>
        <w:t>pad</w:t>
      </w:r>
      <w:r w:rsidRPr="000F18F1">
        <w:t>lock</w:t>
      </w:r>
      <w:r>
        <w:t xml:space="preserve"> all</w:t>
      </w:r>
      <w:r w:rsidRPr="000F18F1">
        <w:t xml:space="preserve"> the devices in position 0 (optionally in position 1 and 2). Padlocking of the </w:t>
      </w:r>
      <w:r>
        <w:t>automatic transfer switch</w:t>
      </w:r>
      <w:r w:rsidRPr="000F18F1">
        <w:t xml:space="preserve"> will be possible only in manual mode (not inserted handle).</w:t>
      </w:r>
    </w:p>
    <w:p w:rsidR="00184980" w:rsidRPr="000F18F1" w:rsidRDefault="00E02862" w:rsidP="000F18F1">
      <w:pPr>
        <w:pStyle w:val="Paragraphedeliste"/>
        <w:numPr>
          <w:ilvl w:val="1"/>
          <w:numId w:val="1"/>
        </w:numPr>
        <w:rPr>
          <w:b/>
        </w:rPr>
      </w:pPr>
      <w:r w:rsidRPr="00E02862">
        <w:t>Bypass solution must integrate a secure isolation.</w:t>
      </w:r>
    </w:p>
    <w:p w:rsidR="00E02862" w:rsidRPr="00E02862" w:rsidRDefault="00E02862" w:rsidP="008F2074">
      <w:pPr>
        <w:pStyle w:val="Paragraphedeliste"/>
        <w:ind w:left="792"/>
        <w:rPr>
          <w:b/>
        </w:rPr>
      </w:pPr>
    </w:p>
    <w:p w:rsidR="00E02862" w:rsidRPr="00E02862" w:rsidRDefault="00E02862" w:rsidP="00E02862">
      <w:pPr>
        <w:pStyle w:val="Paragraphedeliste"/>
        <w:numPr>
          <w:ilvl w:val="0"/>
          <w:numId w:val="1"/>
        </w:numPr>
        <w:rPr>
          <w:b/>
        </w:rPr>
      </w:pPr>
      <w:r w:rsidRPr="00E02862">
        <w:rPr>
          <w:b/>
        </w:rPr>
        <w:t xml:space="preserve">Integrated functions in the automatic </w:t>
      </w:r>
      <w:r>
        <w:rPr>
          <w:b/>
        </w:rPr>
        <w:t>transfer switch</w:t>
      </w:r>
    </w:p>
    <w:p w:rsidR="00C7551E" w:rsidRPr="009F3E48" w:rsidRDefault="00E02862" w:rsidP="00E02862">
      <w:pPr>
        <w:pStyle w:val="Paragraphedeliste"/>
        <w:numPr>
          <w:ilvl w:val="1"/>
          <w:numId w:val="1"/>
        </w:numPr>
        <w:rPr>
          <w:b/>
          <w:lang w:val="en-GB"/>
        </w:rPr>
      </w:pPr>
      <w:r w:rsidRPr="00E02862">
        <w:t xml:space="preserve">The </w:t>
      </w:r>
      <w:r>
        <w:t>automatic transfer switch</w:t>
      </w:r>
      <w:r w:rsidRPr="00E02862">
        <w:t xml:space="preserve"> has a double</w:t>
      </w:r>
      <w:r>
        <w:t xml:space="preserve"> power</w:t>
      </w:r>
      <w:r w:rsidRPr="00E02862">
        <w:t xml:space="preserve"> supply, which allows it to be powered by the source 1 and source 2. </w:t>
      </w:r>
    </w:p>
    <w:p w:rsidR="00E02862" w:rsidRPr="00E02862" w:rsidRDefault="00E02862" w:rsidP="00E02862">
      <w:pPr>
        <w:pStyle w:val="Paragraphedeliste"/>
        <w:numPr>
          <w:ilvl w:val="1"/>
          <w:numId w:val="1"/>
        </w:numPr>
        <w:rPr>
          <w:b/>
        </w:rPr>
      </w:pPr>
      <w:r w:rsidRPr="00E02862">
        <w:t>Features such as measurements, position monitoring and configuration parameters must be integrated into the automation.</w:t>
      </w:r>
    </w:p>
    <w:p w:rsidR="00E02862" w:rsidRPr="00E02862" w:rsidRDefault="00E02862" w:rsidP="00E02862">
      <w:pPr>
        <w:pStyle w:val="Paragraphedeliste"/>
        <w:numPr>
          <w:ilvl w:val="1"/>
          <w:numId w:val="1"/>
        </w:numPr>
        <w:rPr>
          <w:b/>
        </w:rPr>
      </w:pPr>
      <w:r w:rsidRPr="00E02862">
        <w:t>The controller must be communicating (RS485 Jbus / Modbus) to enable remote control, adjustment and access measures.</w:t>
      </w:r>
    </w:p>
    <w:p w:rsidR="003C4633" w:rsidRPr="00E02862" w:rsidRDefault="00E02862" w:rsidP="00E02862">
      <w:pPr>
        <w:pStyle w:val="Paragraphedeliste"/>
        <w:numPr>
          <w:ilvl w:val="1"/>
          <w:numId w:val="1"/>
        </w:numPr>
        <w:rPr>
          <w:b/>
        </w:rPr>
      </w:pPr>
      <w:r>
        <w:t xml:space="preserve">The controller </w:t>
      </w:r>
      <w:r w:rsidRPr="00E02862">
        <w:t>must allow the choice of the Network-Network Application or Network-</w:t>
      </w:r>
      <w:r w:rsidR="00410B90">
        <w:t>Genset</w:t>
      </w:r>
      <w:r w:rsidRPr="00E02862">
        <w:t>.</w:t>
      </w:r>
    </w:p>
    <w:p w:rsidR="00410B90" w:rsidRPr="00410B90" w:rsidRDefault="00410B90" w:rsidP="00410B90">
      <w:pPr>
        <w:pStyle w:val="Paragraphedeliste"/>
        <w:numPr>
          <w:ilvl w:val="1"/>
          <w:numId w:val="1"/>
        </w:numPr>
        <w:rPr>
          <w:b/>
        </w:rPr>
      </w:pPr>
      <w:r w:rsidRPr="00410B90">
        <w:t>The controlle</w:t>
      </w:r>
      <w:r>
        <w:t>r must integrate</w:t>
      </w:r>
      <w:r w:rsidRPr="00410B90">
        <w:t xml:space="preserve"> the star</w:t>
      </w:r>
      <w:r>
        <w:t>t and stop functions of the genset</w:t>
      </w:r>
      <w:r w:rsidRPr="00410B90">
        <w:t xml:space="preserve"> and test</w:t>
      </w:r>
      <w:r>
        <w:t xml:space="preserve"> on load and </w:t>
      </w:r>
      <w:r w:rsidRPr="00410B90">
        <w:t>test</w:t>
      </w:r>
      <w:r>
        <w:t xml:space="preserve"> off load</w:t>
      </w:r>
      <w:r w:rsidRPr="00410B90">
        <w:t>. Group cooling time delay must be included and adjustable</w:t>
      </w:r>
      <w:r w:rsidR="003C4633" w:rsidRPr="00410B90">
        <w:t>.</w:t>
      </w:r>
    </w:p>
    <w:p w:rsidR="003C4633" w:rsidRPr="00410B90" w:rsidRDefault="00410B90" w:rsidP="00410B90">
      <w:pPr>
        <w:pStyle w:val="Paragraphedeliste"/>
        <w:numPr>
          <w:ilvl w:val="1"/>
          <w:numId w:val="1"/>
        </w:numPr>
        <w:rPr>
          <w:b/>
        </w:rPr>
      </w:pPr>
      <w:r>
        <w:t>The controler</w:t>
      </w:r>
      <w:r w:rsidRPr="00410B90">
        <w:t xml:space="preserve"> must include </w:t>
      </w:r>
      <w:r>
        <w:t xml:space="preserve">a </w:t>
      </w:r>
      <w:r w:rsidRPr="00410B90">
        <w:t>control of three-phase voltages and frequencies of the two sources.</w:t>
      </w:r>
    </w:p>
    <w:p w:rsidR="00410B90" w:rsidRDefault="00410B90" w:rsidP="003C4633">
      <w:pPr>
        <w:pStyle w:val="Paragraphedeliste"/>
        <w:ind w:left="792"/>
        <w:rPr>
          <w:b/>
        </w:rPr>
      </w:pPr>
    </w:p>
    <w:p w:rsidR="000F18F1" w:rsidRPr="00410B90" w:rsidRDefault="000F18F1" w:rsidP="003C4633">
      <w:pPr>
        <w:pStyle w:val="Paragraphedeliste"/>
        <w:ind w:left="792"/>
        <w:rPr>
          <w:b/>
        </w:rPr>
      </w:pPr>
    </w:p>
    <w:p w:rsidR="0032531F" w:rsidRDefault="0032531F" w:rsidP="003C4633">
      <w:pPr>
        <w:pStyle w:val="Paragraphedeliste"/>
        <w:ind w:left="792"/>
        <w:rPr>
          <w:b/>
        </w:rPr>
      </w:pPr>
    </w:p>
    <w:p w:rsidR="00410B90" w:rsidRPr="00410B90" w:rsidRDefault="00410B90" w:rsidP="003C4633">
      <w:pPr>
        <w:pStyle w:val="Paragraphedeliste"/>
        <w:ind w:left="792"/>
        <w:rPr>
          <w:b/>
        </w:rPr>
      </w:pPr>
    </w:p>
    <w:p w:rsidR="007D531E" w:rsidRPr="00410B90" w:rsidRDefault="00410B90" w:rsidP="007F208F">
      <w:pPr>
        <w:pStyle w:val="Paragraphedeliste"/>
        <w:numPr>
          <w:ilvl w:val="0"/>
          <w:numId w:val="1"/>
        </w:numPr>
        <w:rPr>
          <w:b/>
        </w:rPr>
      </w:pPr>
      <w:r w:rsidRPr="00410B90">
        <w:rPr>
          <w:b/>
        </w:rPr>
        <w:lastRenderedPageBreak/>
        <w:t>Operation of the controller of the automatic transfer switch</w:t>
      </w:r>
    </w:p>
    <w:p w:rsidR="00CA15BE" w:rsidRPr="000F18F1" w:rsidRDefault="00410B90" w:rsidP="00CA15BE">
      <w:pPr>
        <w:pStyle w:val="Paragraphedeliste"/>
        <w:numPr>
          <w:ilvl w:val="1"/>
          <w:numId w:val="1"/>
        </w:numPr>
        <w:rPr>
          <w:b/>
        </w:rPr>
      </w:pPr>
      <w:r w:rsidRPr="000F18F1">
        <w:t>Parame</w:t>
      </w:r>
      <w:r w:rsidR="00CA15BE" w:rsidRPr="000F18F1">
        <w:t>t</w:t>
      </w:r>
      <w:r w:rsidRPr="000F18F1">
        <w:t>e</w:t>
      </w:r>
      <w:r w:rsidR="00CA15BE" w:rsidRPr="000F18F1">
        <w:t xml:space="preserve">rs </w:t>
      </w:r>
      <w:r w:rsidRPr="000F18F1">
        <w:t>and setting of the automatic controller</w:t>
      </w:r>
    </w:p>
    <w:p w:rsidR="00CA15BE" w:rsidRPr="000F18F1" w:rsidRDefault="00CA15BE" w:rsidP="000F18F1">
      <w:pPr>
        <w:pStyle w:val="Paragraphedeliste"/>
        <w:numPr>
          <w:ilvl w:val="2"/>
          <w:numId w:val="1"/>
        </w:numPr>
        <w:rPr>
          <w:b/>
        </w:rPr>
      </w:pPr>
      <w:r w:rsidRPr="000F18F1">
        <w:rPr>
          <w:b/>
        </w:rPr>
        <w:t xml:space="preserve"> </w:t>
      </w:r>
      <w:r w:rsidR="000F18F1" w:rsidRPr="000F18F1">
        <w:t xml:space="preserve">The </w:t>
      </w:r>
      <w:r w:rsidR="000F18F1">
        <w:t>automatic controller</w:t>
      </w:r>
      <w:r w:rsidR="000F18F1" w:rsidRPr="000F18F1">
        <w:t xml:space="preserve"> must measure the voltage and frequency on all 3 phases supplying the power of the unit. This is to allow to detect the loss of one source and automatically activates </w:t>
      </w:r>
      <w:r w:rsidR="000F18F1">
        <w:t>the transfer</w:t>
      </w:r>
      <w:r w:rsidR="000F18F1" w:rsidRPr="000F18F1">
        <w:t>.</w:t>
      </w:r>
      <w:r w:rsidR="000F18F1">
        <w:t xml:space="preserve"> </w:t>
      </w:r>
      <w:r w:rsidR="000F18F1" w:rsidRPr="000F18F1">
        <w:t>The thresholds and hysteresis voltage and frequency must be configured, as well as the phase unbalance thresholds.</w:t>
      </w:r>
    </w:p>
    <w:p w:rsidR="00BE0769" w:rsidRPr="00BE0769" w:rsidRDefault="00CA15BE" w:rsidP="00BE0769">
      <w:pPr>
        <w:pStyle w:val="Paragraphedeliste"/>
        <w:numPr>
          <w:ilvl w:val="2"/>
          <w:numId w:val="1"/>
        </w:numPr>
      </w:pPr>
      <w:r w:rsidRPr="00BE0769">
        <w:t xml:space="preserve"> </w:t>
      </w:r>
      <w:r w:rsidR="00BE0769">
        <w:t>The a</w:t>
      </w:r>
      <w:r w:rsidR="00BE0769" w:rsidRPr="00BE0769">
        <w:t>utomati</w:t>
      </w:r>
      <w:r w:rsidR="00BE0769">
        <w:t>c controller</w:t>
      </w:r>
      <w:r w:rsidR="00BE0769" w:rsidRPr="00BE0769">
        <w:t xml:space="preserve"> should realize a phase rotation control.</w:t>
      </w:r>
    </w:p>
    <w:p w:rsidR="00CA15BE" w:rsidRPr="00BE0769" w:rsidRDefault="00CA15BE" w:rsidP="00BE0769">
      <w:pPr>
        <w:pStyle w:val="Paragraphedeliste"/>
        <w:numPr>
          <w:ilvl w:val="2"/>
          <w:numId w:val="1"/>
        </w:numPr>
      </w:pPr>
      <w:r w:rsidRPr="00BE0769">
        <w:t xml:space="preserve"> </w:t>
      </w:r>
      <w:r w:rsidR="00BE0769" w:rsidRPr="00BE0769">
        <w:t xml:space="preserve">The </w:t>
      </w:r>
      <w:r w:rsidR="00BE0769">
        <w:t xml:space="preserve">automatic controller </w:t>
      </w:r>
      <w:r w:rsidR="00BE0769" w:rsidRPr="00BE0769">
        <w:t>should enable</w:t>
      </w:r>
      <w:r w:rsidR="00BE0769">
        <w:t xml:space="preserve"> to</w:t>
      </w:r>
      <w:r w:rsidR="00BE0769" w:rsidRPr="00BE0769">
        <w:t xml:space="preserve"> select the type of network.</w:t>
      </w:r>
    </w:p>
    <w:p w:rsidR="00CA15BE" w:rsidRPr="00BE0769" w:rsidRDefault="00CA15BE" w:rsidP="00BE0769">
      <w:pPr>
        <w:pStyle w:val="Paragraphedeliste"/>
        <w:numPr>
          <w:ilvl w:val="2"/>
          <w:numId w:val="1"/>
        </w:numPr>
      </w:pPr>
      <w:r w:rsidRPr="00BE0769">
        <w:t xml:space="preserve"> </w:t>
      </w:r>
      <w:r w:rsidR="00BE0769" w:rsidRPr="00BE0769">
        <w:t xml:space="preserve">The </w:t>
      </w:r>
      <w:r w:rsidR="00BE0769">
        <w:t>automatic controller</w:t>
      </w:r>
      <w:r w:rsidR="00BE0769" w:rsidRPr="00BE0769">
        <w:t xml:space="preserve"> should enable </w:t>
      </w:r>
      <w:r w:rsidR="00BE0769">
        <w:t xml:space="preserve">to </w:t>
      </w:r>
      <w:r w:rsidR="00BE0769" w:rsidRPr="00BE0769">
        <w:t>s</w:t>
      </w:r>
      <w:r w:rsidR="00BE0769">
        <w:t>elect the</w:t>
      </w:r>
      <w:r w:rsidR="00BE0769" w:rsidRPr="00BE0769">
        <w:t xml:space="preserve"> source</w:t>
      </w:r>
      <w:r w:rsidR="00BE0769">
        <w:t xml:space="preserve"> priority</w:t>
      </w:r>
      <w:r w:rsidR="00BE0769" w:rsidRPr="00BE0769">
        <w:t>.</w:t>
      </w:r>
    </w:p>
    <w:p w:rsidR="00CA15BE" w:rsidRPr="00BE0769" w:rsidRDefault="00CA15BE" w:rsidP="00BE0769">
      <w:pPr>
        <w:pStyle w:val="Paragraphedeliste"/>
        <w:numPr>
          <w:ilvl w:val="2"/>
          <w:numId w:val="1"/>
        </w:numPr>
      </w:pPr>
      <w:r w:rsidRPr="00BE0769">
        <w:t xml:space="preserve"> </w:t>
      </w:r>
      <w:r w:rsidR="00BE0769" w:rsidRPr="00BE0769">
        <w:t xml:space="preserve">The </w:t>
      </w:r>
      <w:r w:rsidR="007304C9">
        <w:t>automatic controller</w:t>
      </w:r>
      <w:r w:rsidR="007304C9" w:rsidRPr="00BE0769">
        <w:t xml:space="preserve"> </w:t>
      </w:r>
      <w:r w:rsidR="00BE0769" w:rsidRPr="00BE0769">
        <w:t>should allow to activate the automatic re-transfer.</w:t>
      </w:r>
    </w:p>
    <w:p w:rsidR="00CA15BE" w:rsidRPr="007304C9" w:rsidRDefault="00CA15BE" w:rsidP="007304C9">
      <w:pPr>
        <w:pStyle w:val="Paragraphedeliste"/>
        <w:numPr>
          <w:ilvl w:val="2"/>
          <w:numId w:val="1"/>
        </w:numPr>
      </w:pPr>
      <w:r w:rsidRPr="00BE0769">
        <w:t xml:space="preserve"> </w:t>
      </w:r>
      <w:r w:rsidR="007304C9" w:rsidRPr="007304C9">
        <w:t>The automati</w:t>
      </w:r>
      <w:r w:rsidR="007304C9">
        <w:t>c controller</w:t>
      </w:r>
      <w:r w:rsidR="007304C9" w:rsidRPr="007304C9">
        <w:t xml:space="preserve"> will be equipped with a </w:t>
      </w:r>
      <w:r w:rsidR="007304C9">
        <w:t>counter</w:t>
      </w:r>
      <w:r w:rsidR="007304C9" w:rsidRPr="007304C9">
        <w:t xml:space="preserve"> to view the number of changeovers have been performed.</w:t>
      </w:r>
    </w:p>
    <w:p w:rsidR="00CA15BE" w:rsidRPr="007304C9" w:rsidRDefault="007304C9" w:rsidP="00CA15BE">
      <w:pPr>
        <w:pStyle w:val="Paragraphedeliste"/>
        <w:numPr>
          <w:ilvl w:val="2"/>
          <w:numId w:val="1"/>
        </w:numPr>
      </w:pPr>
      <w:r w:rsidRPr="007304C9">
        <w:t>The set of configuration parameters of the product must be modified from the front keypad or through communication.</w:t>
      </w:r>
    </w:p>
    <w:p w:rsidR="007304C9" w:rsidRPr="007304C9" w:rsidRDefault="007304C9" w:rsidP="007304C9">
      <w:pPr>
        <w:pStyle w:val="Paragraphedeliste"/>
        <w:numPr>
          <w:ilvl w:val="1"/>
          <w:numId w:val="1"/>
        </w:numPr>
        <w:rPr>
          <w:b/>
        </w:rPr>
      </w:pPr>
      <w:r w:rsidRPr="007304C9">
        <w:t>For versions up to 160A the automatic transfer switch must be able to make a return to 0 without power.</w:t>
      </w:r>
    </w:p>
    <w:p w:rsidR="007D531E" w:rsidRPr="007304C9" w:rsidRDefault="007304C9" w:rsidP="007304C9">
      <w:pPr>
        <w:pStyle w:val="Paragraphedeliste"/>
        <w:numPr>
          <w:ilvl w:val="1"/>
          <w:numId w:val="1"/>
        </w:numPr>
        <w:rPr>
          <w:b/>
        </w:rPr>
      </w:pPr>
      <w:r w:rsidRPr="007304C9">
        <w:t>The automatic contro</w:t>
      </w:r>
      <w:r>
        <w:t>l</w:t>
      </w:r>
      <w:r w:rsidRPr="007304C9">
        <w:t>l</w:t>
      </w:r>
      <w:r>
        <w:t>er</w:t>
      </w:r>
      <w:r w:rsidRPr="007304C9">
        <w:t xml:space="preserve"> must be integrated in the complete set of automatic</w:t>
      </w:r>
      <w:r>
        <w:t xml:space="preserve"> transfer switch</w:t>
      </w:r>
      <w:r w:rsidR="007D531E" w:rsidRPr="007304C9">
        <w:t>.</w:t>
      </w:r>
    </w:p>
    <w:p w:rsidR="004B4BC5" w:rsidRDefault="004B4BC5" w:rsidP="004B4BC5">
      <w:pPr>
        <w:pStyle w:val="Paragraphedeliste"/>
        <w:numPr>
          <w:ilvl w:val="1"/>
          <w:numId w:val="1"/>
        </w:numPr>
      </w:pPr>
      <w:r>
        <w:t>Changeover</w:t>
      </w:r>
      <w:r w:rsidRPr="004B4BC5">
        <w:t xml:space="preserve"> orders in the 3 positions should be achievable locally or remotely. During this operation, the automatic operation of the device must be inhibited, as well as manual operation.</w:t>
      </w:r>
    </w:p>
    <w:p w:rsidR="005550F3" w:rsidRDefault="004B4BC5" w:rsidP="004B4BC5">
      <w:pPr>
        <w:pStyle w:val="Paragraphedeliste"/>
        <w:numPr>
          <w:ilvl w:val="1"/>
          <w:numId w:val="1"/>
        </w:numPr>
      </w:pPr>
      <w:r>
        <w:t>Controller interface</w:t>
      </w:r>
    </w:p>
    <w:p w:rsidR="00A86126" w:rsidRPr="004B4BC5" w:rsidRDefault="00A86126" w:rsidP="004B4BC5">
      <w:pPr>
        <w:pStyle w:val="Paragraphedeliste"/>
        <w:numPr>
          <w:ilvl w:val="2"/>
          <w:numId w:val="1"/>
        </w:numPr>
      </w:pPr>
      <w:r w:rsidRPr="004B4BC5">
        <w:t xml:space="preserve"> </w:t>
      </w:r>
      <w:r w:rsidR="004B4BC5" w:rsidRPr="004B4BC5">
        <w:t>The automatic controller must be easily configured from the interface with a password (4 digits).</w:t>
      </w:r>
    </w:p>
    <w:p w:rsidR="000F18F1" w:rsidRDefault="00A86126" w:rsidP="00B94FA2">
      <w:pPr>
        <w:pStyle w:val="Paragraphedeliste"/>
        <w:numPr>
          <w:ilvl w:val="2"/>
          <w:numId w:val="1"/>
        </w:numPr>
      </w:pPr>
      <w:r w:rsidRPr="004B4BC5">
        <w:t xml:space="preserve"> </w:t>
      </w:r>
      <w:r w:rsidR="000F18F1" w:rsidRPr="000F18F1">
        <w:t xml:space="preserve">The interface will allow to easily visualize in real </w:t>
      </w:r>
      <w:r w:rsidR="000F18F1">
        <w:t xml:space="preserve">time the following parameters: </w:t>
      </w:r>
      <w:r w:rsidR="000F18F1" w:rsidRPr="00894468">
        <w:t xml:space="preserve">voltage, currents, frequency, </w:t>
      </w:r>
      <w:r w:rsidR="000F18F1">
        <w:t xml:space="preserve">PF, </w:t>
      </w:r>
      <w:r w:rsidR="000F18F1" w:rsidRPr="00894468">
        <w:t>power (apparent</w:t>
      </w:r>
      <w:r w:rsidR="000F18F1">
        <w:t xml:space="preserve">, positive &amp; negative </w:t>
      </w:r>
      <w:r w:rsidR="000F18F1" w:rsidRPr="00894468">
        <w:t>active</w:t>
      </w:r>
      <w:r w:rsidR="000F18F1">
        <w:t xml:space="preserve"> and reactive energy</w:t>
      </w:r>
      <w:r w:rsidR="000F18F1" w:rsidRPr="00894468">
        <w:t>)</w:t>
      </w:r>
    </w:p>
    <w:p w:rsidR="00A86126" w:rsidRPr="00B94FA2" w:rsidRDefault="00A86126" w:rsidP="00B94FA2">
      <w:pPr>
        <w:pStyle w:val="Paragraphedeliste"/>
        <w:numPr>
          <w:ilvl w:val="2"/>
          <w:numId w:val="1"/>
        </w:numPr>
      </w:pPr>
      <w:r w:rsidRPr="00B94FA2">
        <w:t xml:space="preserve"> </w:t>
      </w:r>
      <w:r w:rsidR="00B94FA2" w:rsidRPr="00B94FA2">
        <w:t>The physical position of the device (I, 0, II) should be indicated on the interface using LEDs.</w:t>
      </w:r>
    </w:p>
    <w:p w:rsidR="00D62D90" w:rsidRPr="00B94FA2" w:rsidRDefault="00B94FA2" w:rsidP="007F208F">
      <w:pPr>
        <w:pStyle w:val="Paragraphedeliste"/>
        <w:numPr>
          <w:ilvl w:val="1"/>
          <w:numId w:val="1"/>
        </w:numPr>
      </w:pPr>
      <w:r w:rsidRPr="00B94FA2">
        <w:t>Timers setting,</w:t>
      </w:r>
      <w:r w:rsidR="00D62D90" w:rsidRPr="00B94FA2">
        <w:t xml:space="preserve"> </w:t>
      </w:r>
      <w:r w:rsidRPr="00B94FA2">
        <w:t>among other we must have</w:t>
      </w:r>
      <w:r w:rsidR="00D62D90" w:rsidRPr="00B94FA2">
        <w:t>:</w:t>
      </w:r>
    </w:p>
    <w:p w:rsidR="00B94FA2" w:rsidRPr="00B94FA2" w:rsidRDefault="00B94FA2" w:rsidP="00B94FA2">
      <w:pPr>
        <w:pStyle w:val="Paragraphedeliste"/>
        <w:numPr>
          <w:ilvl w:val="2"/>
          <w:numId w:val="1"/>
        </w:numPr>
      </w:pPr>
      <w:r w:rsidRPr="00B94FA2">
        <w:t xml:space="preserve">Loss of priority source </w:t>
      </w:r>
      <w:r>
        <w:t xml:space="preserve">to </w:t>
      </w:r>
      <w:r w:rsidRPr="00B94FA2">
        <w:t>evaluat</w:t>
      </w:r>
      <w:r>
        <w:t>e</w:t>
      </w:r>
      <w:r w:rsidRPr="00B94FA2">
        <w:t xml:space="preserve"> the failure of the main power source</w:t>
      </w:r>
    </w:p>
    <w:p w:rsidR="00B94FA2" w:rsidRPr="00B94FA2" w:rsidRDefault="00B94FA2" w:rsidP="00B94FA2">
      <w:pPr>
        <w:pStyle w:val="Paragraphedeliste"/>
        <w:numPr>
          <w:ilvl w:val="2"/>
          <w:numId w:val="1"/>
        </w:numPr>
      </w:pPr>
      <w:r w:rsidRPr="00B94FA2">
        <w:t>Emergency source presence, to ensur</w:t>
      </w:r>
      <w:r>
        <w:t>e</w:t>
      </w:r>
      <w:r w:rsidRPr="00B94FA2">
        <w:t xml:space="preserve"> the stability of the backup source before failover</w:t>
      </w:r>
    </w:p>
    <w:p w:rsidR="00D62D90" w:rsidRPr="008566BA" w:rsidRDefault="00B94FA2" w:rsidP="00B94FA2">
      <w:pPr>
        <w:pStyle w:val="Paragraphedeliste"/>
        <w:numPr>
          <w:ilvl w:val="2"/>
          <w:numId w:val="1"/>
        </w:numPr>
      </w:pPr>
      <w:r>
        <w:t xml:space="preserve">Time </w:t>
      </w:r>
      <w:r w:rsidR="008566BA">
        <w:t xml:space="preserve">of </w:t>
      </w:r>
      <w:r w:rsidRPr="00B94FA2">
        <w:t xml:space="preserve">no </w:t>
      </w:r>
      <w:r w:rsidR="008566BA">
        <w:t>s</w:t>
      </w:r>
      <w:r w:rsidRPr="00B94FA2">
        <w:t>upply of the</w:t>
      </w:r>
      <w:r w:rsidR="008566BA">
        <w:t xml:space="preserve"> load</w:t>
      </w:r>
      <w:r w:rsidRPr="00B94FA2">
        <w:t xml:space="preserve">, adjusted </w:t>
      </w:r>
      <w:r w:rsidR="008566BA">
        <w:t>in function of</w:t>
      </w:r>
      <w:r w:rsidRPr="00B94FA2">
        <w:t xml:space="preserve"> the voltage induced by the load</w:t>
      </w:r>
      <w:r>
        <w:t xml:space="preserve">. </w:t>
      </w:r>
    </w:p>
    <w:p w:rsidR="008566BA" w:rsidRPr="008566BA" w:rsidRDefault="008566BA" w:rsidP="008566BA">
      <w:pPr>
        <w:pStyle w:val="Paragraphedeliste"/>
        <w:numPr>
          <w:ilvl w:val="2"/>
          <w:numId w:val="1"/>
        </w:numPr>
      </w:pPr>
      <w:r w:rsidRPr="008566BA">
        <w:t>Back to priority source, to validate its stability before re transfer</w:t>
      </w:r>
    </w:p>
    <w:p w:rsidR="008566BA" w:rsidRDefault="008566BA" w:rsidP="008566BA">
      <w:pPr>
        <w:pStyle w:val="Paragraphedeliste"/>
        <w:numPr>
          <w:ilvl w:val="2"/>
          <w:numId w:val="1"/>
        </w:numPr>
      </w:pPr>
      <w:r>
        <w:t>C</w:t>
      </w:r>
      <w:r w:rsidRPr="008566BA">
        <w:t>ooling cycle in case of source type genset, before stopping in emergency source type genset.</w:t>
      </w:r>
    </w:p>
    <w:p w:rsidR="00F507B1" w:rsidRPr="008566BA" w:rsidRDefault="008566BA" w:rsidP="008566BA">
      <w:pPr>
        <w:pStyle w:val="Paragraphedeliste"/>
        <w:numPr>
          <w:ilvl w:val="2"/>
          <w:numId w:val="1"/>
        </w:numPr>
      </w:pPr>
      <w:r>
        <w:t>S</w:t>
      </w:r>
      <w:r w:rsidRPr="008566BA">
        <w:t xml:space="preserve">hedding time, to allow the shedding of </w:t>
      </w:r>
      <w:r>
        <w:t xml:space="preserve">some </w:t>
      </w:r>
      <w:r w:rsidRPr="008566BA">
        <w:t xml:space="preserve">part of the charge before transfer </w:t>
      </w:r>
      <w:r>
        <w:t xml:space="preserve">in </w:t>
      </w:r>
      <w:r w:rsidRPr="008566BA">
        <w:t>emergency position.</w:t>
      </w:r>
    </w:p>
    <w:p w:rsidR="00F507B1" w:rsidRDefault="00F507B1" w:rsidP="00F507B1">
      <w:pPr>
        <w:pStyle w:val="Paragraphedeliste"/>
        <w:ind w:left="1224"/>
      </w:pPr>
    </w:p>
    <w:p w:rsidR="008566BA" w:rsidRPr="008566BA" w:rsidRDefault="008566BA" w:rsidP="00F507B1">
      <w:pPr>
        <w:pStyle w:val="Paragraphedeliste"/>
        <w:ind w:left="1224"/>
      </w:pPr>
    </w:p>
    <w:p w:rsidR="0032531F" w:rsidRDefault="0032531F" w:rsidP="00F507B1">
      <w:pPr>
        <w:pStyle w:val="Paragraphedeliste"/>
        <w:ind w:left="1224"/>
      </w:pPr>
    </w:p>
    <w:p w:rsidR="000F18F1" w:rsidRPr="008566BA" w:rsidRDefault="000F18F1" w:rsidP="00F507B1">
      <w:pPr>
        <w:pStyle w:val="Paragraphedeliste"/>
        <w:ind w:left="1224"/>
      </w:pPr>
    </w:p>
    <w:p w:rsidR="008566BA" w:rsidRPr="008566BA" w:rsidRDefault="008566BA" w:rsidP="00F507B1">
      <w:pPr>
        <w:pStyle w:val="Paragraphedeliste"/>
        <w:ind w:left="1224"/>
      </w:pPr>
    </w:p>
    <w:p w:rsidR="0032531F" w:rsidRPr="008566BA" w:rsidRDefault="0032531F" w:rsidP="00F507B1">
      <w:pPr>
        <w:pStyle w:val="Paragraphedeliste"/>
        <w:ind w:left="1224"/>
      </w:pPr>
    </w:p>
    <w:p w:rsidR="0032531F" w:rsidRPr="008566BA" w:rsidRDefault="0032531F" w:rsidP="00F507B1">
      <w:pPr>
        <w:pStyle w:val="Paragraphedeliste"/>
        <w:ind w:left="1224"/>
      </w:pPr>
    </w:p>
    <w:p w:rsidR="0032531F" w:rsidRPr="008566BA" w:rsidRDefault="0032531F" w:rsidP="00F507B1">
      <w:pPr>
        <w:pStyle w:val="Paragraphedeliste"/>
        <w:ind w:left="1224"/>
      </w:pPr>
    </w:p>
    <w:p w:rsidR="0032531F" w:rsidRPr="008566BA" w:rsidRDefault="0032531F" w:rsidP="00F507B1">
      <w:pPr>
        <w:pStyle w:val="Paragraphedeliste"/>
        <w:ind w:left="1224"/>
      </w:pPr>
    </w:p>
    <w:p w:rsidR="007F208F" w:rsidRDefault="008566BA" w:rsidP="007F208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lastRenderedPageBreak/>
        <w:t>Utilization</w:t>
      </w:r>
    </w:p>
    <w:p w:rsidR="00E50DC7" w:rsidRPr="008566BA" w:rsidRDefault="008566BA" w:rsidP="00E50DC7">
      <w:pPr>
        <w:pStyle w:val="Paragraphedeliste"/>
        <w:numPr>
          <w:ilvl w:val="1"/>
          <w:numId w:val="1"/>
        </w:numPr>
        <w:rPr>
          <w:b/>
        </w:rPr>
      </w:pPr>
      <w:r w:rsidRPr="008566BA">
        <w:t>On the door of the cabinet</w:t>
      </w:r>
      <w:r w:rsidR="00E50DC7" w:rsidRPr="008566BA">
        <w:t> :</w:t>
      </w:r>
    </w:p>
    <w:p w:rsidR="00C43737" w:rsidRPr="00C43737" w:rsidRDefault="00C43737" w:rsidP="00C43737">
      <w:pPr>
        <w:pStyle w:val="Paragraphedeliste"/>
        <w:numPr>
          <w:ilvl w:val="2"/>
          <w:numId w:val="1"/>
        </w:numPr>
        <w:rPr>
          <w:b/>
        </w:rPr>
      </w:pPr>
      <w:r w:rsidRPr="00C43737">
        <w:t>A mimic</w:t>
      </w:r>
      <w:r>
        <w:t xml:space="preserve"> diagram</w:t>
      </w:r>
      <w:r w:rsidRPr="00C43737">
        <w:t xml:space="preserve"> must be installed to a better understanding of the solution. It must include 3 LEDs: for availability source 1 and source 2 and for the supply</w:t>
      </w:r>
      <w:r>
        <w:t xml:space="preserve"> of</w:t>
      </w:r>
      <w:r w:rsidRPr="00C43737">
        <w:t xml:space="preserve"> the load</w:t>
      </w:r>
    </w:p>
    <w:p w:rsidR="00C43737" w:rsidRPr="00C43737" w:rsidRDefault="00C43737" w:rsidP="00C43737">
      <w:pPr>
        <w:pStyle w:val="Paragraphedeliste"/>
        <w:numPr>
          <w:ilvl w:val="2"/>
          <w:numId w:val="1"/>
        </w:numPr>
        <w:rPr>
          <w:b/>
        </w:rPr>
      </w:pPr>
      <w:r w:rsidRPr="00C43737">
        <w:t>A remote interface must be present to access, voltage and frequency source, performed by the Automatic transfer switch.</w:t>
      </w:r>
    </w:p>
    <w:p w:rsidR="00C43737" w:rsidRDefault="00C43737" w:rsidP="00C43737">
      <w:pPr>
        <w:pStyle w:val="Paragraphedeliste"/>
        <w:numPr>
          <w:ilvl w:val="1"/>
          <w:numId w:val="1"/>
        </w:numPr>
      </w:pPr>
      <w:r w:rsidRPr="00C43737">
        <w:t>The remote interface must allow access to the configuration and monitoring of</w:t>
      </w:r>
      <w:r>
        <w:t xml:space="preserve"> the automatic transfer switch</w:t>
      </w:r>
      <w:r w:rsidRPr="00C43737">
        <w:t>.</w:t>
      </w:r>
    </w:p>
    <w:p w:rsidR="00E50DC7" w:rsidRPr="00C43737" w:rsidRDefault="008C6A58" w:rsidP="00C43737">
      <w:pPr>
        <w:pStyle w:val="Paragraphedeliste"/>
        <w:numPr>
          <w:ilvl w:val="1"/>
          <w:numId w:val="1"/>
        </w:numPr>
      </w:pPr>
      <w:r w:rsidRPr="00C43737">
        <w:t>Different</w:t>
      </w:r>
      <w:r w:rsidR="00C43737" w:rsidRPr="00C43737">
        <w:t xml:space="preserve"> type of connection</w:t>
      </w:r>
      <w:r w:rsidR="00C43737">
        <w:t xml:space="preserve"> (BB/BT/TB/TT</w:t>
      </w:r>
      <w:r w:rsidR="00074FF4" w:rsidRPr="00C43737">
        <w:t xml:space="preserve">) </w:t>
      </w:r>
      <w:r w:rsidR="00C43737" w:rsidRPr="00C43737">
        <w:t>will be possible under request.</w:t>
      </w:r>
    </w:p>
    <w:p w:rsidR="00C43737" w:rsidRDefault="00C43737" w:rsidP="00C43737">
      <w:pPr>
        <w:pStyle w:val="Paragraphedeliste"/>
        <w:numPr>
          <w:ilvl w:val="1"/>
          <w:numId w:val="1"/>
        </w:numPr>
      </w:pPr>
      <w:r w:rsidRPr="00C43737">
        <w:t xml:space="preserve">The use temperature </w:t>
      </w:r>
      <w:r>
        <w:t xml:space="preserve">of the </w:t>
      </w:r>
      <w:r w:rsidRPr="00C43737">
        <w:t>Bypass</w:t>
      </w:r>
      <w:r>
        <w:t xml:space="preserve"> solution</w:t>
      </w:r>
      <w:r w:rsidRPr="00C43737">
        <w:t xml:space="preserve"> must be between -20 ° C and + 70 ° C, accepting downgrades </w:t>
      </w:r>
      <w:r>
        <w:t xml:space="preserve">past </w:t>
      </w:r>
      <w:r w:rsidRPr="00C43737">
        <w:t>40 ° C.</w:t>
      </w:r>
    </w:p>
    <w:p w:rsidR="00074FF4" w:rsidRPr="00C43737" w:rsidRDefault="00C43737" w:rsidP="00C43737">
      <w:pPr>
        <w:pStyle w:val="Paragraphedeliste"/>
        <w:numPr>
          <w:ilvl w:val="1"/>
          <w:numId w:val="1"/>
        </w:numPr>
      </w:pPr>
      <w:r w:rsidRPr="00C43737">
        <w:t>The solution must have 3 utilization modes: Normal, By-Pass and</w:t>
      </w:r>
      <w:r w:rsidR="00074FF4" w:rsidRPr="00C43737">
        <w:t xml:space="preserve"> Test.</w:t>
      </w:r>
    </w:p>
    <w:p w:rsidR="00074FF4" w:rsidRDefault="00C43737" w:rsidP="00E50DC7">
      <w:pPr>
        <w:pStyle w:val="Paragraphedeliste"/>
        <w:numPr>
          <w:ilvl w:val="1"/>
          <w:numId w:val="1"/>
        </w:numPr>
      </w:pPr>
      <w:r w:rsidRPr="00C43737">
        <w:t>Handles must be maneuverable without open the door of the cabinet.</w:t>
      </w:r>
    </w:p>
    <w:p w:rsidR="007439CE" w:rsidRDefault="007439CE" w:rsidP="00E50DC7">
      <w:pPr>
        <w:pStyle w:val="Paragraphedeliste"/>
        <w:numPr>
          <w:ilvl w:val="1"/>
          <w:numId w:val="1"/>
        </w:numPr>
      </w:pPr>
      <w:r>
        <w:t xml:space="preserve">Communication means must allowed the ATS and other Bypass critical components to be remotely monitored and push alarms in case of critical event.  </w:t>
      </w:r>
    </w:p>
    <w:p w:rsidR="007439CE" w:rsidRDefault="007439CE" w:rsidP="007439CE">
      <w:pPr>
        <w:pStyle w:val="Paragraphedeliste"/>
        <w:numPr>
          <w:ilvl w:val="2"/>
          <w:numId w:val="1"/>
        </w:numPr>
      </w:pPr>
      <w:r>
        <w:t xml:space="preserve">From a SCADA or BMS </w:t>
      </w:r>
    </w:p>
    <w:p w:rsidR="007439CE" w:rsidRPr="00C43737" w:rsidRDefault="007439CE" w:rsidP="007439CE">
      <w:pPr>
        <w:pStyle w:val="Paragraphedeliste"/>
        <w:numPr>
          <w:ilvl w:val="2"/>
          <w:numId w:val="1"/>
        </w:numPr>
      </w:pPr>
      <w:r>
        <w:t>From a mobile application, including real time monitoring of sources and ATS bypass</w:t>
      </w:r>
      <w:bookmarkStart w:id="0" w:name="_GoBack"/>
      <w:bookmarkEnd w:id="0"/>
    </w:p>
    <w:p w:rsidR="007F208F" w:rsidRPr="00C43737" w:rsidRDefault="007F208F" w:rsidP="007F208F">
      <w:pPr>
        <w:pStyle w:val="Paragraphedeliste"/>
        <w:ind w:left="360"/>
        <w:rPr>
          <w:b/>
        </w:rPr>
      </w:pPr>
    </w:p>
    <w:p w:rsidR="00F507B1" w:rsidRDefault="00F507B1" w:rsidP="007F208F">
      <w:pPr>
        <w:pStyle w:val="Paragraphedeliste"/>
        <w:numPr>
          <w:ilvl w:val="0"/>
          <w:numId w:val="1"/>
        </w:numPr>
        <w:rPr>
          <w:b/>
        </w:rPr>
      </w:pPr>
      <w:r w:rsidRPr="00F507B1">
        <w:rPr>
          <w:b/>
        </w:rPr>
        <w:t>Maintenance</w:t>
      </w:r>
    </w:p>
    <w:p w:rsidR="007439CE" w:rsidRPr="007439CE" w:rsidRDefault="007439CE" w:rsidP="007439CE">
      <w:pPr>
        <w:pStyle w:val="Paragraphedeliste"/>
        <w:numPr>
          <w:ilvl w:val="1"/>
          <w:numId w:val="1"/>
        </w:numPr>
        <w:rPr>
          <w:b/>
          <w:lang w:val="fr-FR"/>
        </w:rPr>
      </w:pPr>
      <w:r w:rsidRPr="007439CE">
        <w:rPr>
          <w:lang w:val="en-GB"/>
        </w:rPr>
        <w:t xml:space="preserve">The various </w:t>
      </w:r>
      <w:r>
        <w:rPr>
          <w:lang w:val="en-GB"/>
        </w:rPr>
        <w:t>disconnection</w:t>
      </w:r>
      <w:r w:rsidRPr="007439CE">
        <w:rPr>
          <w:lang w:val="en-GB"/>
        </w:rPr>
        <w:t xml:space="preserve"> devices integrated in the Bypass solution must not require any particular maintenance on the part of the user. The minimum maint</w:t>
      </w:r>
      <w:r>
        <w:rPr>
          <w:lang w:val="en-GB"/>
        </w:rPr>
        <w:t xml:space="preserve">enance required is to perform one </w:t>
      </w:r>
      <w:r w:rsidRPr="007439CE">
        <w:rPr>
          <w:lang w:val="en-GB"/>
        </w:rPr>
        <w:t xml:space="preserve">operation every year. </w:t>
      </w:r>
      <w:r w:rsidRPr="007439CE">
        <w:rPr>
          <w:lang w:val="fr-FR"/>
        </w:rPr>
        <w:t>Technologies requiring contact replacement should not be accepted.</w:t>
      </w:r>
    </w:p>
    <w:p w:rsidR="00AC5763" w:rsidRPr="00AC5763" w:rsidRDefault="00AC5763" w:rsidP="00AC5763">
      <w:pPr>
        <w:pStyle w:val="Paragraphedeliste"/>
        <w:numPr>
          <w:ilvl w:val="1"/>
          <w:numId w:val="1"/>
        </w:numPr>
        <w:rPr>
          <w:b/>
        </w:rPr>
      </w:pPr>
      <w:r w:rsidRPr="00AC5763">
        <w:t xml:space="preserve">To facilitate inspection of </w:t>
      </w:r>
      <w:r>
        <w:t>automatic</w:t>
      </w:r>
      <w:r w:rsidRPr="00AC5763">
        <w:t xml:space="preserve"> transfer switch from 250A, they must be eas</w:t>
      </w:r>
      <w:r>
        <w:t>y to extract.</w:t>
      </w:r>
    </w:p>
    <w:p w:rsidR="00AC5763" w:rsidRDefault="00AC5763" w:rsidP="00125272">
      <w:pPr>
        <w:pStyle w:val="Paragraphedeliste"/>
        <w:numPr>
          <w:ilvl w:val="1"/>
          <w:numId w:val="1"/>
        </w:numPr>
      </w:pPr>
      <w:r>
        <w:t>Automatic</w:t>
      </w:r>
      <w:r w:rsidRPr="00AC5763">
        <w:t xml:space="preserve"> transfer switch must integrate test on load &amp; test off load function.</w:t>
      </w:r>
    </w:p>
    <w:p w:rsidR="00125272" w:rsidRDefault="00AC5763" w:rsidP="00125272">
      <w:pPr>
        <w:pStyle w:val="Paragraphedeliste"/>
        <w:numPr>
          <w:ilvl w:val="1"/>
          <w:numId w:val="1"/>
        </w:numPr>
      </w:pPr>
      <w:r w:rsidRPr="00AC5763">
        <w:t>Maintenance and replacement of the control</w:t>
      </w:r>
      <w:r>
        <w:t xml:space="preserve">ler &amp; motorization of the </w:t>
      </w:r>
      <w:r w:rsidRPr="00AC5763">
        <w:t>automatic</w:t>
      </w:r>
      <w:r>
        <w:t xml:space="preserve"> transfer switch</w:t>
      </w:r>
      <w:r w:rsidRPr="00AC5763">
        <w:t xml:space="preserve"> can be made without disconnecting the power </w:t>
      </w:r>
      <w:r>
        <w:t>connection</w:t>
      </w:r>
      <w:r w:rsidRPr="00AC5763">
        <w:t>.</w:t>
      </w:r>
    </w:p>
    <w:p w:rsidR="00AC5763" w:rsidRPr="00AC5763" w:rsidRDefault="00AC5763" w:rsidP="00125272">
      <w:pPr>
        <w:pStyle w:val="Paragraphedeliste"/>
        <w:ind w:left="792"/>
        <w:rPr>
          <w:b/>
        </w:rPr>
      </w:pPr>
    </w:p>
    <w:p w:rsidR="00A6756C" w:rsidRDefault="00AC5763" w:rsidP="007F208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Commissioning/Training</w:t>
      </w:r>
    </w:p>
    <w:p w:rsidR="007776D4" w:rsidRPr="00AC5763" w:rsidRDefault="00AC5763" w:rsidP="00AC5763">
      <w:pPr>
        <w:pStyle w:val="Paragraphedeliste"/>
        <w:numPr>
          <w:ilvl w:val="1"/>
          <w:numId w:val="1"/>
        </w:numPr>
        <w:rPr>
          <w:b/>
        </w:rPr>
      </w:pPr>
      <w:r w:rsidRPr="00AC5763">
        <w:t xml:space="preserve">The manufacturer will be able to propose an offer of commissioning of the automatic </w:t>
      </w:r>
      <w:r>
        <w:t>transfer switch</w:t>
      </w:r>
      <w:r w:rsidRPr="00AC5763">
        <w:t xml:space="preserve"> (configuration, testing on site) and a training offer</w:t>
      </w:r>
      <w:r>
        <w:t xml:space="preserve"> for</w:t>
      </w:r>
      <w:r w:rsidRPr="00AC5763">
        <w:t xml:space="preserve"> staff from the applicant.</w:t>
      </w:r>
    </w:p>
    <w:p w:rsidR="00320F12" w:rsidRPr="00AC5763" w:rsidRDefault="00320F12" w:rsidP="00320F12"/>
    <w:p w:rsidR="00320F12" w:rsidRPr="00AC5763" w:rsidRDefault="00AC5763" w:rsidP="00320F12">
      <w:r w:rsidRPr="00AC5763">
        <w:t>The produc</w:t>
      </w:r>
      <w:r>
        <w:t>t</w:t>
      </w:r>
      <w:r w:rsidRPr="00AC5763">
        <w:t xml:space="preserve"> </w:t>
      </w:r>
      <w:r>
        <w:t>must</w:t>
      </w:r>
      <w:r w:rsidRPr="00AC5763">
        <w:t xml:space="preserve"> be similar </w:t>
      </w:r>
      <w:r>
        <w:t>to</w:t>
      </w:r>
      <w:r w:rsidRPr="00AC5763">
        <w:t xml:space="preserve"> the solution ATyS Bypass.</w:t>
      </w:r>
    </w:p>
    <w:p w:rsidR="00DE15B4" w:rsidRPr="00AC5763" w:rsidRDefault="00DE15B4" w:rsidP="00DE15B4">
      <w:pPr>
        <w:ind w:left="708"/>
      </w:pPr>
    </w:p>
    <w:sectPr w:rsidR="00DE15B4" w:rsidRPr="00AC5763" w:rsidSect="00C5170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 LT Std Medium">
    <w:altName w:val="Optima LT Std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475"/>
    <w:multiLevelType w:val="hybridMultilevel"/>
    <w:tmpl w:val="E7403636"/>
    <w:lvl w:ilvl="0" w:tplc="04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FCA7961"/>
    <w:multiLevelType w:val="hybridMultilevel"/>
    <w:tmpl w:val="B3B814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7D746F3"/>
    <w:multiLevelType w:val="multilevel"/>
    <w:tmpl w:val="B81211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1D42F0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A479C5"/>
    <w:multiLevelType w:val="hybridMultilevel"/>
    <w:tmpl w:val="8324765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0601CD"/>
    <w:multiLevelType w:val="hybridMultilevel"/>
    <w:tmpl w:val="918636CE"/>
    <w:lvl w:ilvl="0" w:tplc="C8A87FBC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  <w:lang w:val="en-GB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6" w15:restartNumberingAfterBreak="0">
    <w:nsid w:val="36191C0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4A753ED7"/>
    <w:multiLevelType w:val="hybridMultilevel"/>
    <w:tmpl w:val="24286B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437492"/>
    <w:multiLevelType w:val="hybridMultilevel"/>
    <w:tmpl w:val="D12646E8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51450C27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5866B9"/>
    <w:multiLevelType w:val="hybridMultilevel"/>
    <w:tmpl w:val="1D105FB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8065C2"/>
    <w:multiLevelType w:val="hybridMultilevel"/>
    <w:tmpl w:val="CF94DE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04466E"/>
    <w:multiLevelType w:val="hybridMultilevel"/>
    <w:tmpl w:val="381A88B0"/>
    <w:lvl w:ilvl="0" w:tplc="04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6B3A5DDE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D6492B"/>
    <w:multiLevelType w:val="hybridMultilevel"/>
    <w:tmpl w:val="7030416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CE67E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8F1C05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9B26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5"/>
  </w:num>
  <w:num w:numId="5">
    <w:abstractNumId w:val="17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0"/>
  </w:num>
  <w:num w:numId="15">
    <w:abstractNumId w:val="12"/>
  </w:num>
  <w:num w:numId="16">
    <w:abstractNumId w:val="13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34"/>
    <w:rsid w:val="00015BED"/>
    <w:rsid w:val="00074FF4"/>
    <w:rsid w:val="000A04D6"/>
    <w:rsid w:val="000B564B"/>
    <w:rsid w:val="000C2BD0"/>
    <w:rsid w:val="000C3261"/>
    <w:rsid w:val="000C34DA"/>
    <w:rsid w:val="000D21F0"/>
    <w:rsid w:val="000F18F1"/>
    <w:rsid w:val="000F6E24"/>
    <w:rsid w:val="00125272"/>
    <w:rsid w:val="001443FD"/>
    <w:rsid w:val="00184980"/>
    <w:rsid w:val="00187E45"/>
    <w:rsid w:val="001974B4"/>
    <w:rsid w:val="0022722D"/>
    <w:rsid w:val="0027548B"/>
    <w:rsid w:val="002C0782"/>
    <w:rsid w:val="002E00D9"/>
    <w:rsid w:val="00320F12"/>
    <w:rsid w:val="0032531F"/>
    <w:rsid w:val="00333E31"/>
    <w:rsid w:val="00350722"/>
    <w:rsid w:val="00372E24"/>
    <w:rsid w:val="0039285B"/>
    <w:rsid w:val="003A3314"/>
    <w:rsid w:val="003B1268"/>
    <w:rsid w:val="003B27D9"/>
    <w:rsid w:val="003C4633"/>
    <w:rsid w:val="003F7774"/>
    <w:rsid w:val="00410B90"/>
    <w:rsid w:val="00426FCF"/>
    <w:rsid w:val="00460539"/>
    <w:rsid w:val="004936A9"/>
    <w:rsid w:val="004B4BC5"/>
    <w:rsid w:val="00545C20"/>
    <w:rsid w:val="005550F3"/>
    <w:rsid w:val="00557D5C"/>
    <w:rsid w:val="005927CE"/>
    <w:rsid w:val="00593F6A"/>
    <w:rsid w:val="00594807"/>
    <w:rsid w:val="00630F35"/>
    <w:rsid w:val="00651752"/>
    <w:rsid w:val="0068090D"/>
    <w:rsid w:val="00682293"/>
    <w:rsid w:val="006A1414"/>
    <w:rsid w:val="006B35D9"/>
    <w:rsid w:val="006C4560"/>
    <w:rsid w:val="006D752E"/>
    <w:rsid w:val="006E6A3C"/>
    <w:rsid w:val="006E6D18"/>
    <w:rsid w:val="006F02D9"/>
    <w:rsid w:val="007304C9"/>
    <w:rsid w:val="007439CE"/>
    <w:rsid w:val="007776D4"/>
    <w:rsid w:val="0078041B"/>
    <w:rsid w:val="007B023A"/>
    <w:rsid w:val="007D531E"/>
    <w:rsid w:val="007F208F"/>
    <w:rsid w:val="008566BA"/>
    <w:rsid w:val="00871A59"/>
    <w:rsid w:val="008C6A58"/>
    <w:rsid w:val="008C6FB0"/>
    <w:rsid w:val="008F2074"/>
    <w:rsid w:val="009A5F5E"/>
    <w:rsid w:val="009B6817"/>
    <w:rsid w:val="009F3E48"/>
    <w:rsid w:val="00A6756C"/>
    <w:rsid w:val="00A70EC4"/>
    <w:rsid w:val="00A8185A"/>
    <w:rsid w:val="00A86126"/>
    <w:rsid w:val="00AC5763"/>
    <w:rsid w:val="00AE1B05"/>
    <w:rsid w:val="00B12103"/>
    <w:rsid w:val="00B4075B"/>
    <w:rsid w:val="00B865CD"/>
    <w:rsid w:val="00B94FA2"/>
    <w:rsid w:val="00B96234"/>
    <w:rsid w:val="00BB557D"/>
    <w:rsid w:val="00BE0769"/>
    <w:rsid w:val="00C43737"/>
    <w:rsid w:val="00C51703"/>
    <w:rsid w:val="00C7551E"/>
    <w:rsid w:val="00CA15BE"/>
    <w:rsid w:val="00CD3C2A"/>
    <w:rsid w:val="00CE1937"/>
    <w:rsid w:val="00CF3C8E"/>
    <w:rsid w:val="00D62D90"/>
    <w:rsid w:val="00DE15B4"/>
    <w:rsid w:val="00E02862"/>
    <w:rsid w:val="00E50DC7"/>
    <w:rsid w:val="00E8553D"/>
    <w:rsid w:val="00EE1D1F"/>
    <w:rsid w:val="00EF30F6"/>
    <w:rsid w:val="00F2464D"/>
    <w:rsid w:val="00F24C32"/>
    <w:rsid w:val="00F27B42"/>
    <w:rsid w:val="00F31D92"/>
    <w:rsid w:val="00F507B1"/>
    <w:rsid w:val="00F5263C"/>
    <w:rsid w:val="00F61324"/>
    <w:rsid w:val="00FC5E9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9381"/>
  <w15:docId w15:val="{75B9C2B8-E67F-46AE-929D-662E1002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2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460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3">
    <w:name w:val="Pa3"/>
    <w:basedOn w:val="Normal"/>
    <w:next w:val="Normal"/>
    <w:rsid w:val="00D62D90"/>
    <w:pPr>
      <w:widowControl w:val="0"/>
      <w:autoSpaceDE w:val="0"/>
      <w:autoSpaceDN w:val="0"/>
      <w:adjustRightInd w:val="0"/>
      <w:spacing w:after="120" w:line="241" w:lineRule="atLeast"/>
    </w:pPr>
    <w:rPr>
      <w:rFonts w:ascii="Optima LT Std Medium" w:eastAsia="Times New Roman" w:hAnsi="Optima LT Std Medium" w:cs="Times New Roman"/>
      <w:sz w:val="24"/>
      <w:szCs w:val="24"/>
      <w:lang w:eastAsia="fr-FR"/>
    </w:rPr>
  </w:style>
  <w:style w:type="character" w:customStyle="1" w:styleId="A11">
    <w:name w:val="A11"/>
    <w:rsid w:val="00D62D90"/>
    <w:rPr>
      <w:rFonts w:ascii="HelveticaNeueLT Std" w:hAnsi="HelveticaNeueLT Std" w:cs="HelveticaNeueLT Std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829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458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781784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369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31BA2-14F7-4610-8086-872630B0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1286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SCHAAL Kevin</cp:lastModifiedBy>
  <cp:revision>4</cp:revision>
  <cp:lastPrinted>2012-03-20T12:54:00Z</cp:lastPrinted>
  <dcterms:created xsi:type="dcterms:W3CDTF">2023-06-15T11:42:00Z</dcterms:created>
  <dcterms:modified xsi:type="dcterms:W3CDTF">2023-06-15T11:56:00Z</dcterms:modified>
</cp:coreProperties>
</file>